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5D28F" w14:textId="017C957A" w:rsidR="00E05BC4" w:rsidRPr="00C0363B" w:rsidRDefault="00210CB7" w:rsidP="00210CB7">
      <w:pPr>
        <w:tabs>
          <w:tab w:val="center" w:pos="4536"/>
          <w:tab w:val="left" w:pos="7075"/>
        </w:tabs>
        <w:rPr>
          <w:rFonts w:cstheme="minorHAnsi"/>
          <w:b/>
          <w:bCs/>
          <w:sz w:val="32"/>
          <w:szCs w:val="32"/>
        </w:rPr>
      </w:pPr>
      <w:r w:rsidRPr="00C0363B">
        <w:rPr>
          <w:rFonts w:cstheme="minorHAnsi"/>
          <w:b/>
          <w:bCs/>
          <w:sz w:val="32"/>
          <w:szCs w:val="32"/>
        </w:rPr>
        <w:tab/>
      </w:r>
      <w:r w:rsidR="003F736E" w:rsidRPr="00C0363B">
        <w:rPr>
          <w:rFonts w:cstheme="minorHAnsi"/>
          <w:b/>
          <w:bCs/>
          <w:sz w:val="32"/>
          <w:szCs w:val="32"/>
        </w:rPr>
        <w:t>Heitkoguste arvutus</w:t>
      </w:r>
      <w:r w:rsidRPr="00C0363B">
        <w:rPr>
          <w:rFonts w:cstheme="minorHAnsi"/>
          <w:b/>
          <w:bCs/>
          <w:sz w:val="32"/>
          <w:szCs w:val="32"/>
        </w:rPr>
        <w:tab/>
      </w:r>
    </w:p>
    <w:p w14:paraId="16F6D986" w14:textId="6305C849" w:rsidR="003F736E" w:rsidRPr="00C0363B" w:rsidRDefault="000A18C6" w:rsidP="00E67B54">
      <w:pPr>
        <w:jc w:val="center"/>
        <w:rPr>
          <w:rFonts w:cstheme="minorHAnsi"/>
          <w:b/>
          <w:bCs/>
          <w:sz w:val="32"/>
          <w:szCs w:val="32"/>
        </w:rPr>
      </w:pPr>
      <w:r>
        <w:rPr>
          <w:rFonts w:cstheme="minorHAnsi"/>
          <w:b/>
          <w:bCs/>
          <w:sz w:val="32"/>
          <w:szCs w:val="32"/>
        </w:rPr>
        <w:t>Orava VI</w:t>
      </w:r>
      <w:r w:rsidR="00DF6C67">
        <w:rPr>
          <w:rFonts w:cstheme="minorHAnsi"/>
          <w:b/>
          <w:bCs/>
          <w:sz w:val="32"/>
          <w:szCs w:val="32"/>
        </w:rPr>
        <w:t>I</w:t>
      </w:r>
      <w:r w:rsidR="00FC6FFF">
        <w:rPr>
          <w:rFonts w:cstheme="minorHAnsi"/>
          <w:b/>
          <w:bCs/>
          <w:sz w:val="32"/>
          <w:szCs w:val="32"/>
        </w:rPr>
        <w:t xml:space="preserve"> </w:t>
      </w:r>
      <w:r w:rsidR="00DF6C67">
        <w:rPr>
          <w:rFonts w:cstheme="minorHAnsi"/>
          <w:b/>
          <w:bCs/>
          <w:sz w:val="32"/>
          <w:szCs w:val="32"/>
        </w:rPr>
        <w:t>lubjakivi</w:t>
      </w:r>
      <w:r w:rsidR="00FC6FFF">
        <w:rPr>
          <w:rFonts w:cstheme="minorHAnsi"/>
          <w:b/>
          <w:bCs/>
          <w:sz w:val="32"/>
          <w:szCs w:val="32"/>
        </w:rPr>
        <w:t xml:space="preserve">karjääri </w:t>
      </w:r>
      <w:r w:rsidR="003F736E" w:rsidRPr="00C0363B">
        <w:rPr>
          <w:rFonts w:cstheme="minorHAnsi"/>
          <w:b/>
          <w:bCs/>
          <w:sz w:val="32"/>
          <w:szCs w:val="32"/>
        </w:rPr>
        <w:t>keskkonna</w:t>
      </w:r>
      <w:r w:rsidR="0013776E" w:rsidRPr="00C0363B">
        <w:rPr>
          <w:rFonts w:cstheme="minorHAnsi"/>
          <w:b/>
          <w:bCs/>
          <w:sz w:val="32"/>
          <w:szCs w:val="32"/>
        </w:rPr>
        <w:t>kaitse</w:t>
      </w:r>
      <w:r w:rsidR="003F736E" w:rsidRPr="00C0363B">
        <w:rPr>
          <w:rFonts w:cstheme="minorHAnsi"/>
          <w:b/>
          <w:bCs/>
          <w:sz w:val="32"/>
          <w:szCs w:val="32"/>
        </w:rPr>
        <w:t>loa</w:t>
      </w:r>
      <w:r w:rsidR="004E1B84" w:rsidRPr="00C0363B">
        <w:rPr>
          <w:rFonts w:cstheme="minorHAnsi"/>
          <w:b/>
          <w:bCs/>
          <w:sz w:val="32"/>
          <w:szCs w:val="32"/>
        </w:rPr>
        <w:t xml:space="preserve"> </w:t>
      </w:r>
      <w:r w:rsidR="002B4E47">
        <w:rPr>
          <w:rFonts w:cstheme="minorHAnsi"/>
          <w:b/>
          <w:bCs/>
          <w:sz w:val="32"/>
          <w:szCs w:val="32"/>
        </w:rPr>
        <w:t>esma</w:t>
      </w:r>
      <w:r w:rsidR="00DF6C67">
        <w:rPr>
          <w:rFonts w:cstheme="minorHAnsi"/>
          <w:b/>
          <w:bCs/>
          <w:sz w:val="32"/>
          <w:szCs w:val="32"/>
        </w:rPr>
        <w:t xml:space="preserve">taotluse </w:t>
      </w:r>
      <w:r w:rsidR="004E1B84" w:rsidRPr="00C0363B">
        <w:rPr>
          <w:rFonts w:cstheme="minorHAnsi"/>
          <w:b/>
          <w:bCs/>
          <w:sz w:val="32"/>
          <w:szCs w:val="32"/>
        </w:rPr>
        <w:t>nr</w:t>
      </w:r>
      <w:r w:rsidR="002B4E47">
        <w:rPr>
          <w:rFonts w:cstheme="minorHAnsi"/>
          <w:b/>
          <w:bCs/>
          <w:sz w:val="32"/>
          <w:szCs w:val="32"/>
        </w:rPr>
        <w:t> </w:t>
      </w:r>
      <w:r w:rsidR="002B4E47" w:rsidRPr="002B4E47">
        <w:rPr>
          <w:rFonts w:cstheme="minorHAnsi"/>
          <w:b/>
          <w:bCs/>
          <w:sz w:val="32"/>
          <w:szCs w:val="32"/>
        </w:rPr>
        <w:t>T</w:t>
      </w:r>
      <w:r w:rsidR="002B4E47">
        <w:rPr>
          <w:rFonts w:cstheme="minorHAnsi"/>
          <w:b/>
          <w:bCs/>
          <w:sz w:val="32"/>
          <w:szCs w:val="32"/>
        </w:rPr>
        <w:noBreakHyphen/>
      </w:r>
      <w:r w:rsidR="002B4E47" w:rsidRPr="002B4E47">
        <w:rPr>
          <w:rFonts w:cstheme="minorHAnsi"/>
          <w:b/>
          <w:bCs/>
          <w:sz w:val="32"/>
          <w:szCs w:val="32"/>
        </w:rPr>
        <w:t>KL/103</w:t>
      </w:r>
      <w:r w:rsidR="001477AE">
        <w:rPr>
          <w:rFonts w:cstheme="minorHAnsi"/>
          <w:b/>
          <w:bCs/>
          <w:sz w:val="32"/>
          <w:szCs w:val="32"/>
        </w:rPr>
        <w:t>4071</w:t>
      </w:r>
      <w:r w:rsidR="002B4E47">
        <w:rPr>
          <w:rFonts w:cstheme="minorHAnsi"/>
          <w:b/>
          <w:bCs/>
          <w:sz w:val="32"/>
          <w:szCs w:val="32"/>
        </w:rPr>
        <w:t xml:space="preserve"> </w:t>
      </w:r>
      <w:r w:rsidR="006F3F47" w:rsidRPr="00C0363B">
        <w:rPr>
          <w:rFonts w:cstheme="minorHAnsi"/>
          <w:b/>
          <w:bCs/>
          <w:sz w:val="32"/>
          <w:szCs w:val="32"/>
        </w:rPr>
        <w:t>juurde</w:t>
      </w:r>
    </w:p>
    <w:p w14:paraId="17BB0725" w14:textId="77777777" w:rsidR="007C3F28" w:rsidRPr="00C0363B" w:rsidRDefault="007C3F28" w:rsidP="00E67B54">
      <w:pPr>
        <w:jc w:val="both"/>
        <w:rPr>
          <w:rFonts w:cstheme="minorHAnsi"/>
        </w:rPr>
      </w:pPr>
    </w:p>
    <w:p w14:paraId="3F44C48A" w14:textId="42981A68" w:rsidR="00C747B2" w:rsidRPr="009707C3" w:rsidRDefault="000A18C6" w:rsidP="007624C5">
      <w:pPr>
        <w:spacing w:after="240"/>
        <w:jc w:val="both"/>
        <w:rPr>
          <w:rFonts w:cstheme="minorHAnsi"/>
        </w:rPr>
      </w:pPr>
      <w:r>
        <w:rPr>
          <w:rFonts w:cstheme="minorHAnsi"/>
        </w:rPr>
        <w:t xml:space="preserve">Dozerland </w:t>
      </w:r>
      <w:r w:rsidR="00E666CE">
        <w:rPr>
          <w:rFonts w:cstheme="minorHAnsi"/>
        </w:rPr>
        <w:t xml:space="preserve">OÜ </w:t>
      </w:r>
      <w:r w:rsidR="00AC788B" w:rsidRPr="00C0363B">
        <w:rPr>
          <w:rFonts w:cstheme="minorHAnsi"/>
        </w:rPr>
        <w:t xml:space="preserve">(edaspidi ka </w:t>
      </w:r>
      <w:r w:rsidR="00AC788B" w:rsidRPr="00E666CE">
        <w:rPr>
          <w:rFonts w:cstheme="minorHAnsi"/>
          <w:i/>
          <w:iCs/>
        </w:rPr>
        <w:t>arendaja</w:t>
      </w:r>
      <w:r w:rsidR="00AC788B" w:rsidRPr="00C0363B">
        <w:rPr>
          <w:rFonts w:cstheme="minorHAnsi"/>
        </w:rPr>
        <w:t xml:space="preserve"> või </w:t>
      </w:r>
      <w:r w:rsidR="00AC788B" w:rsidRPr="00E666CE">
        <w:rPr>
          <w:rFonts w:cstheme="minorHAnsi"/>
          <w:i/>
          <w:iCs/>
        </w:rPr>
        <w:t>kaevandaja</w:t>
      </w:r>
      <w:r w:rsidR="00AC788B" w:rsidRPr="00C0363B">
        <w:rPr>
          <w:rFonts w:cstheme="minorHAnsi"/>
        </w:rPr>
        <w:t xml:space="preserve">) </w:t>
      </w:r>
      <w:r w:rsidR="002B4E47">
        <w:rPr>
          <w:rFonts w:cstheme="minorHAnsi"/>
        </w:rPr>
        <w:t xml:space="preserve">taotleb </w:t>
      </w:r>
      <w:r w:rsidR="00AC788B" w:rsidRPr="00C0363B">
        <w:rPr>
          <w:rFonts w:cstheme="minorHAnsi"/>
        </w:rPr>
        <w:t>keskkonnakaitseluba</w:t>
      </w:r>
      <w:r w:rsidR="00F32A49">
        <w:rPr>
          <w:rFonts w:cstheme="minorHAnsi"/>
        </w:rPr>
        <w:t xml:space="preserve"> </w:t>
      </w:r>
      <w:r w:rsidR="00AC788B" w:rsidRPr="00C0363B">
        <w:rPr>
          <w:rFonts w:cstheme="minorHAnsi"/>
        </w:rPr>
        <w:t xml:space="preserve">maavara kaevandamiseks </w:t>
      </w:r>
      <w:r>
        <w:rPr>
          <w:rFonts w:cstheme="minorHAnsi"/>
        </w:rPr>
        <w:t>Orava VII</w:t>
      </w:r>
      <w:r w:rsidR="002B4E47">
        <w:rPr>
          <w:rFonts w:cstheme="minorHAnsi"/>
        </w:rPr>
        <w:t xml:space="preserve"> lubjakivi</w:t>
      </w:r>
      <w:r w:rsidR="00F32A49">
        <w:rPr>
          <w:rFonts w:cstheme="minorHAnsi"/>
        </w:rPr>
        <w:t>karjääris</w:t>
      </w:r>
      <w:r w:rsidR="004D006C">
        <w:rPr>
          <w:rFonts w:cstheme="minorHAnsi"/>
        </w:rPr>
        <w:t xml:space="preserve"> (edaspidi ka </w:t>
      </w:r>
      <w:r>
        <w:rPr>
          <w:rFonts w:cstheme="minorHAnsi"/>
          <w:i/>
          <w:iCs/>
        </w:rPr>
        <w:t>Orava VII</w:t>
      </w:r>
      <w:r w:rsidR="004D006C" w:rsidRPr="004D006C">
        <w:rPr>
          <w:rFonts w:cstheme="minorHAnsi"/>
          <w:i/>
          <w:iCs/>
        </w:rPr>
        <w:t xml:space="preserve"> karjäär</w:t>
      </w:r>
      <w:r w:rsidR="004D006C">
        <w:rPr>
          <w:rFonts w:cstheme="minorHAnsi"/>
        </w:rPr>
        <w:t>)</w:t>
      </w:r>
      <w:r w:rsidR="00B40818">
        <w:rPr>
          <w:rFonts w:cstheme="minorHAnsi"/>
        </w:rPr>
        <w:t xml:space="preserve">. </w:t>
      </w:r>
      <w:r w:rsidR="004D006C">
        <w:rPr>
          <w:rFonts w:cstheme="minorHAnsi"/>
        </w:rPr>
        <w:t>Õhu</w:t>
      </w:r>
      <w:r w:rsidR="005C7FB2">
        <w:rPr>
          <w:rFonts w:cstheme="minorHAnsi"/>
        </w:rPr>
        <w:t>saaste</w:t>
      </w:r>
      <w:r w:rsidR="004D006C">
        <w:rPr>
          <w:rFonts w:cstheme="minorHAnsi"/>
        </w:rPr>
        <w:t xml:space="preserve">loa arvestuses on </w:t>
      </w:r>
      <w:r w:rsidR="00DE2971" w:rsidRPr="009707C3">
        <w:rPr>
          <w:rFonts w:cstheme="minorHAnsi"/>
        </w:rPr>
        <w:t>aasta</w:t>
      </w:r>
      <w:r w:rsidR="004D006C">
        <w:rPr>
          <w:rFonts w:cstheme="minorHAnsi"/>
        </w:rPr>
        <w:t xml:space="preserve">seks </w:t>
      </w:r>
      <w:r w:rsidR="006B79AB" w:rsidRPr="009707C3">
        <w:rPr>
          <w:rFonts w:cstheme="minorHAnsi"/>
        </w:rPr>
        <w:t>kaevandatav</w:t>
      </w:r>
      <w:r w:rsidR="004D006C">
        <w:rPr>
          <w:rFonts w:cstheme="minorHAnsi"/>
        </w:rPr>
        <w:t>aks</w:t>
      </w:r>
      <w:r w:rsidR="00C36DBA" w:rsidRPr="009707C3">
        <w:rPr>
          <w:rFonts w:cstheme="minorHAnsi"/>
        </w:rPr>
        <w:t xml:space="preserve"> </w:t>
      </w:r>
      <w:r w:rsidR="006B79AB" w:rsidRPr="009707C3">
        <w:rPr>
          <w:rFonts w:cstheme="minorHAnsi"/>
        </w:rPr>
        <w:t>mah</w:t>
      </w:r>
      <w:r w:rsidR="004D006C">
        <w:rPr>
          <w:rFonts w:cstheme="minorHAnsi"/>
        </w:rPr>
        <w:t xml:space="preserve">uks arvestatud </w:t>
      </w:r>
      <w:r w:rsidR="006D45CA">
        <w:rPr>
          <w:rFonts w:cstheme="minorHAnsi"/>
        </w:rPr>
        <w:t>1</w:t>
      </w:r>
      <w:r w:rsidR="000428E6">
        <w:rPr>
          <w:rFonts w:cstheme="minorHAnsi"/>
        </w:rPr>
        <w:t>25</w:t>
      </w:r>
      <w:r w:rsidR="00DE2971" w:rsidRPr="009707C3">
        <w:rPr>
          <w:rFonts w:cstheme="minorHAnsi"/>
        </w:rPr>
        <w:t xml:space="preserve"> 000</w:t>
      </w:r>
      <w:r w:rsidR="00AC788B" w:rsidRPr="009707C3">
        <w:rPr>
          <w:rFonts w:cstheme="minorHAnsi"/>
        </w:rPr>
        <w:t> </w:t>
      </w:r>
      <w:r w:rsidR="0054291B">
        <w:rPr>
          <w:rFonts w:cstheme="minorHAnsi"/>
        </w:rPr>
        <w:t>m</w:t>
      </w:r>
      <w:r w:rsidR="0054291B" w:rsidRPr="0054291B">
        <w:rPr>
          <w:rFonts w:cstheme="minorHAnsi"/>
          <w:vertAlign w:val="superscript"/>
        </w:rPr>
        <w:t>3</w:t>
      </w:r>
      <w:r w:rsidR="00053B36" w:rsidRPr="009707C3">
        <w:rPr>
          <w:rFonts w:cstheme="minorHAnsi"/>
        </w:rPr>
        <w:t xml:space="preserve"> </w:t>
      </w:r>
      <w:r w:rsidR="0000302E" w:rsidRPr="009707C3">
        <w:rPr>
          <w:rFonts w:cstheme="minorHAnsi"/>
        </w:rPr>
        <w:t xml:space="preserve">ehk </w:t>
      </w:r>
      <w:r w:rsidR="000428E6">
        <w:rPr>
          <w:rFonts w:cstheme="minorHAnsi"/>
        </w:rPr>
        <w:t>325</w:t>
      </w:r>
      <w:r w:rsidR="0054291B">
        <w:rPr>
          <w:rFonts w:cstheme="minorHAnsi"/>
        </w:rPr>
        <w:t xml:space="preserve"> 000</w:t>
      </w:r>
      <w:r w:rsidR="0000302E" w:rsidRPr="009707C3">
        <w:rPr>
          <w:rFonts w:cstheme="minorHAnsi"/>
        </w:rPr>
        <w:t xml:space="preserve"> </w:t>
      </w:r>
      <w:r w:rsidR="0054291B">
        <w:rPr>
          <w:rFonts w:cstheme="minorHAnsi"/>
        </w:rPr>
        <w:t>t</w:t>
      </w:r>
      <w:r w:rsidR="0000302E" w:rsidRPr="009707C3">
        <w:rPr>
          <w:rFonts w:cstheme="minorHAnsi"/>
        </w:rPr>
        <w:t xml:space="preserve"> </w:t>
      </w:r>
      <w:r w:rsidR="00626CC5" w:rsidRPr="009707C3">
        <w:rPr>
          <w:rFonts w:cstheme="minorHAnsi"/>
        </w:rPr>
        <w:t>(maavara mahumassi 2,6 t/m</w:t>
      </w:r>
      <w:r w:rsidR="00626CC5" w:rsidRPr="009707C3">
        <w:rPr>
          <w:rFonts w:cstheme="minorHAnsi"/>
          <w:vertAlign w:val="superscript"/>
        </w:rPr>
        <w:t>3</w:t>
      </w:r>
      <w:r w:rsidR="00626CC5" w:rsidRPr="009707C3">
        <w:rPr>
          <w:rFonts w:cstheme="minorHAnsi"/>
        </w:rPr>
        <w:t xml:space="preserve"> juures)</w:t>
      </w:r>
      <w:r w:rsidR="00053B36" w:rsidRPr="009707C3">
        <w:rPr>
          <w:rFonts w:cstheme="minorHAnsi"/>
        </w:rPr>
        <w:t>.</w:t>
      </w:r>
      <w:r w:rsidR="007624C5" w:rsidRPr="009707C3">
        <w:rPr>
          <w:rFonts w:cstheme="minorHAnsi"/>
        </w:rPr>
        <w:t xml:space="preserve"> </w:t>
      </w:r>
      <w:r w:rsidR="0054291B">
        <w:rPr>
          <w:rFonts w:cstheme="minorHAnsi"/>
        </w:rPr>
        <w:t xml:space="preserve">Taotluses toodud </w:t>
      </w:r>
      <w:r w:rsidR="009966BA" w:rsidRPr="009707C3">
        <w:rPr>
          <w:rFonts w:cstheme="minorHAnsi"/>
        </w:rPr>
        <w:t xml:space="preserve">info põhjal toimuvad </w:t>
      </w:r>
      <w:r>
        <w:rPr>
          <w:rFonts w:cstheme="minorHAnsi"/>
        </w:rPr>
        <w:t>Orava VII</w:t>
      </w:r>
      <w:r w:rsidR="006D45CA">
        <w:rPr>
          <w:rFonts w:cstheme="minorHAnsi"/>
        </w:rPr>
        <w:t xml:space="preserve"> </w:t>
      </w:r>
      <w:r w:rsidR="009966BA" w:rsidRPr="009707C3">
        <w:rPr>
          <w:rFonts w:cstheme="minorHAnsi"/>
        </w:rPr>
        <w:t xml:space="preserve">karjääris </w:t>
      </w:r>
      <w:r w:rsidR="00C747B2" w:rsidRPr="009707C3">
        <w:rPr>
          <w:rFonts w:cstheme="minorHAnsi"/>
        </w:rPr>
        <w:t xml:space="preserve">järgmised tegevused, millega kaasneb saasteainete heide: </w:t>
      </w:r>
    </w:p>
    <w:p w14:paraId="00C1A50D" w14:textId="167778E5" w:rsidR="00C747B2" w:rsidRPr="009707C3" w:rsidRDefault="00C747B2" w:rsidP="00824746">
      <w:pPr>
        <w:pStyle w:val="ListParagraph"/>
        <w:numPr>
          <w:ilvl w:val="0"/>
          <w:numId w:val="7"/>
        </w:numPr>
        <w:spacing w:after="0"/>
        <w:rPr>
          <w:rFonts w:cstheme="minorHAnsi"/>
        </w:rPr>
      </w:pPr>
      <w:r w:rsidRPr="009707C3">
        <w:rPr>
          <w:rFonts w:cstheme="minorHAnsi"/>
        </w:rPr>
        <w:t>lõhkeaukude puurimine;</w:t>
      </w:r>
    </w:p>
    <w:p w14:paraId="41E0FD32" w14:textId="5739AB48" w:rsidR="00AA4C0F" w:rsidRPr="009707C3" w:rsidRDefault="00C747B2" w:rsidP="00824746">
      <w:pPr>
        <w:pStyle w:val="ListParagraph"/>
        <w:numPr>
          <w:ilvl w:val="0"/>
          <w:numId w:val="7"/>
        </w:numPr>
        <w:spacing w:after="0"/>
        <w:rPr>
          <w:rFonts w:cstheme="minorHAnsi"/>
        </w:rPr>
      </w:pPr>
      <w:r w:rsidRPr="009707C3">
        <w:rPr>
          <w:rFonts w:cstheme="minorHAnsi"/>
        </w:rPr>
        <w:t>lõhkamine;</w:t>
      </w:r>
    </w:p>
    <w:p w14:paraId="3174ED05" w14:textId="37CA6388" w:rsidR="00264C5B" w:rsidRPr="009707C3" w:rsidRDefault="00924CB2" w:rsidP="00824746">
      <w:pPr>
        <w:pStyle w:val="ListParagraph"/>
        <w:numPr>
          <w:ilvl w:val="0"/>
          <w:numId w:val="7"/>
        </w:numPr>
        <w:spacing w:before="240" w:after="0"/>
        <w:ind w:left="714" w:hanging="357"/>
        <w:rPr>
          <w:rFonts w:cstheme="minorHAnsi"/>
        </w:rPr>
      </w:pPr>
      <w:r w:rsidRPr="009707C3">
        <w:rPr>
          <w:rFonts w:cstheme="minorHAnsi"/>
        </w:rPr>
        <w:t>purustus-sorteerimissõlm (</w:t>
      </w:r>
      <w:r w:rsidR="00AA4C0F" w:rsidRPr="009707C3">
        <w:rPr>
          <w:rFonts w:cstheme="minorHAnsi"/>
        </w:rPr>
        <w:t>peenestamine</w:t>
      </w:r>
      <w:r w:rsidRPr="009707C3">
        <w:rPr>
          <w:rFonts w:cstheme="minorHAnsi"/>
        </w:rPr>
        <w:t xml:space="preserve">, </w:t>
      </w:r>
      <w:r w:rsidR="00AA4C0F" w:rsidRPr="009707C3">
        <w:rPr>
          <w:rFonts w:cstheme="minorHAnsi"/>
        </w:rPr>
        <w:t>sõelumine</w:t>
      </w:r>
      <w:r w:rsidRPr="009707C3">
        <w:rPr>
          <w:rFonts w:cstheme="minorHAnsi"/>
        </w:rPr>
        <w:t>)</w:t>
      </w:r>
      <w:r w:rsidR="00483C96" w:rsidRPr="009707C3">
        <w:rPr>
          <w:rFonts w:cstheme="minorHAnsi"/>
        </w:rPr>
        <w:t>;</w:t>
      </w:r>
    </w:p>
    <w:p w14:paraId="7A56E18A" w14:textId="56B1A637" w:rsidR="00483C96" w:rsidRPr="009707C3" w:rsidRDefault="00483C96" w:rsidP="00824746">
      <w:pPr>
        <w:pStyle w:val="ListParagraph"/>
        <w:numPr>
          <w:ilvl w:val="0"/>
          <w:numId w:val="7"/>
        </w:numPr>
        <w:spacing w:before="240" w:after="0"/>
        <w:ind w:left="714" w:hanging="357"/>
        <w:rPr>
          <w:rFonts w:cstheme="minorHAnsi"/>
        </w:rPr>
      </w:pPr>
      <w:r w:rsidRPr="009707C3">
        <w:rPr>
          <w:rFonts w:cstheme="minorHAnsi"/>
        </w:rPr>
        <w:t>materjali laadimine.</w:t>
      </w:r>
    </w:p>
    <w:p w14:paraId="477E02D8" w14:textId="5ABF641D" w:rsidR="00A9644C" w:rsidRDefault="00AE2C2A" w:rsidP="007624C5">
      <w:pPr>
        <w:spacing w:before="240" w:after="240"/>
        <w:jc w:val="both"/>
        <w:rPr>
          <w:rFonts w:cstheme="minorHAnsi"/>
          <w:noProof/>
          <w14:ligatures w14:val="standardContextual"/>
        </w:rPr>
      </w:pPr>
      <w:r w:rsidRPr="009707C3">
        <w:rPr>
          <w:rFonts w:cstheme="minorHAnsi"/>
          <w:noProof/>
          <w14:ligatures w14:val="standardContextual"/>
        </w:rPr>
        <mc:AlternateContent>
          <mc:Choice Requires="wps">
            <w:drawing>
              <wp:anchor distT="0" distB="0" distL="114300" distR="114300" simplePos="0" relativeHeight="251658245" behindDoc="0" locked="0" layoutInCell="1" allowOverlap="1" wp14:anchorId="7AAE4CEF" wp14:editId="4F665367">
                <wp:simplePos x="0" y="0"/>
                <wp:positionH relativeFrom="column">
                  <wp:posOffset>4401185</wp:posOffset>
                </wp:positionH>
                <wp:positionV relativeFrom="paragraph">
                  <wp:posOffset>1396669</wp:posOffset>
                </wp:positionV>
                <wp:extent cx="229870" cy="142240"/>
                <wp:effectExtent l="24765" t="0" r="42545" b="42545"/>
                <wp:wrapNone/>
                <wp:docPr id="1024340760" name="Arrow: Right 4"/>
                <wp:cNvGraphicFramePr/>
                <a:graphic xmlns:a="http://schemas.openxmlformats.org/drawingml/2006/main">
                  <a:graphicData uri="http://schemas.microsoft.com/office/word/2010/wordprocessingShape">
                    <wps:wsp>
                      <wps:cNvSpPr/>
                      <wps:spPr>
                        <a:xfrm rot="5400000">
                          <a:off x="0" y="0"/>
                          <a:ext cx="229870" cy="142240"/>
                        </a:xfrm>
                        <a:prstGeom prst="rightArrow">
                          <a:avLst>
                            <a:gd name="adj1" fmla="val 50065"/>
                            <a:gd name="adj2" fmla="val 50000"/>
                          </a:avLst>
                        </a:prstGeom>
                        <a:solidFill>
                          <a:schemeClr val="accent2">
                            <a:lumMod val="20000"/>
                            <a:lumOff val="80000"/>
                          </a:schemeClr>
                        </a:solidFill>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B1A70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346.55pt;margin-top:109.95pt;width:18.1pt;height:11.2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" adj="14917,5393" fillcolor="#fbe4d5 [661]" strokecolor="#10190a [489]" strokeweight="1pt"/>
            </w:pict>
          </mc:Fallback>
        </mc:AlternateContent>
      </w:r>
      <w:r w:rsidR="00850AFB" w:rsidRPr="009707C3">
        <w:rPr>
          <w:rFonts w:cstheme="minorHAnsi"/>
          <w:noProof/>
          <w14:ligatures w14:val="standardContextual"/>
        </w:rPr>
        <mc:AlternateContent>
          <mc:Choice Requires="wps">
            <w:drawing>
              <wp:anchor distT="0" distB="0" distL="114300" distR="114300" simplePos="0" relativeHeight="251658247" behindDoc="0" locked="0" layoutInCell="1" allowOverlap="1" wp14:anchorId="3FC303DE" wp14:editId="2B216E00">
                <wp:simplePos x="0" y="0"/>
                <wp:positionH relativeFrom="column">
                  <wp:posOffset>1790451</wp:posOffset>
                </wp:positionH>
                <wp:positionV relativeFrom="paragraph">
                  <wp:posOffset>2421697</wp:posOffset>
                </wp:positionV>
                <wp:extent cx="229870" cy="142240"/>
                <wp:effectExtent l="24765" t="0" r="42545" b="42545"/>
                <wp:wrapNone/>
                <wp:docPr id="1271317644" name="Arrow: Right 4"/>
                <wp:cNvGraphicFramePr/>
                <a:graphic xmlns:a="http://schemas.openxmlformats.org/drawingml/2006/main">
                  <a:graphicData uri="http://schemas.microsoft.com/office/word/2010/wordprocessingShape">
                    <wps:wsp>
                      <wps:cNvSpPr/>
                      <wps:spPr>
                        <a:xfrm rot="5400000">
                          <a:off x="0" y="0"/>
                          <a:ext cx="229870" cy="142240"/>
                        </a:xfrm>
                        <a:prstGeom prst="rightArrow">
                          <a:avLst>
                            <a:gd name="adj1" fmla="val 50065"/>
                            <a:gd name="adj2" fmla="val 50000"/>
                          </a:avLst>
                        </a:prstGeom>
                        <a:solidFill>
                          <a:schemeClr val="accent2">
                            <a:lumMod val="20000"/>
                            <a:lumOff val="80000"/>
                          </a:schemeClr>
                        </a:solidFill>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DC0BF" id="Arrow: Right 4" o:spid="_x0000_s1026" type="#_x0000_t13" style="position:absolute;margin-left:141pt;margin-top:190.7pt;width:18.1pt;height:11.2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" adj="14917,5393" fillcolor="#fbe4d5 [661]" strokecolor="#10190a [489]" strokeweight="1pt"/>
            </w:pict>
          </mc:Fallback>
        </mc:AlternateContent>
      </w:r>
      <w:r w:rsidR="00850AFB" w:rsidRPr="009707C3">
        <w:rPr>
          <w:rFonts w:cstheme="minorHAnsi"/>
          <w:noProof/>
          <w14:ligatures w14:val="standardContextual"/>
        </w:rPr>
        <mc:AlternateContent>
          <mc:Choice Requires="wps">
            <w:drawing>
              <wp:anchor distT="0" distB="0" distL="114300" distR="114300" simplePos="0" relativeHeight="251658246" behindDoc="0" locked="0" layoutInCell="1" allowOverlap="1" wp14:anchorId="4B40E571" wp14:editId="3C85B265">
                <wp:simplePos x="0" y="0"/>
                <wp:positionH relativeFrom="column">
                  <wp:posOffset>3611245</wp:posOffset>
                </wp:positionH>
                <wp:positionV relativeFrom="paragraph">
                  <wp:posOffset>2382851</wp:posOffset>
                </wp:positionV>
                <wp:extent cx="229870" cy="142240"/>
                <wp:effectExtent l="24765" t="0" r="42545" b="42545"/>
                <wp:wrapNone/>
                <wp:docPr id="1400268595" name="Arrow: Right 4"/>
                <wp:cNvGraphicFramePr/>
                <a:graphic xmlns:a="http://schemas.openxmlformats.org/drawingml/2006/main">
                  <a:graphicData uri="http://schemas.microsoft.com/office/word/2010/wordprocessingShape">
                    <wps:wsp>
                      <wps:cNvSpPr/>
                      <wps:spPr>
                        <a:xfrm rot="5400000">
                          <a:off x="0" y="0"/>
                          <a:ext cx="229870" cy="142240"/>
                        </a:xfrm>
                        <a:prstGeom prst="rightArrow">
                          <a:avLst>
                            <a:gd name="adj1" fmla="val 50065"/>
                            <a:gd name="adj2" fmla="val 50000"/>
                          </a:avLst>
                        </a:prstGeom>
                        <a:solidFill>
                          <a:schemeClr val="accent2">
                            <a:lumMod val="20000"/>
                            <a:lumOff val="80000"/>
                          </a:schemeClr>
                        </a:solidFill>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CE49B" id="Arrow: Right 4" o:spid="_x0000_s1026" type="#_x0000_t13" style="position:absolute;margin-left:284.35pt;margin-top:187.65pt;width:18.1pt;height:11.2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" adj="14917,5393" fillcolor="#fbe4d5 [661]" strokecolor="#10190a [489]" strokeweight="1pt"/>
            </w:pict>
          </mc:Fallback>
        </mc:AlternateContent>
      </w:r>
      <w:r w:rsidR="00882740" w:rsidRPr="009707C3">
        <w:rPr>
          <w:rFonts w:cstheme="minorHAnsi"/>
          <w:noProof/>
          <w14:ligatures w14:val="standardContextual"/>
        </w:rPr>
        <mc:AlternateContent>
          <mc:Choice Requires="wps">
            <w:drawing>
              <wp:anchor distT="0" distB="0" distL="114300" distR="114300" simplePos="0" relativeHeight="251658241" behindDoc="0" locked="0" layoutInCell="1" allowOverlap="1" wp14:anchorId="6AC40925" wp14:editId="70198F9A">
                <wp:simplePos x="0" y="0"/>
                <wp:positionH relativeFrom="margin">
                  <wp:posOffset>2426970</wp:posOffset>
                </wp:positionH>
                <wp:positionV relativeFrom="paragraph">
                  <wp:posOffset>2191081</wp:posOffset>
                </wp:positionV>
                <wp:extent cx="706120" cy="222885"/>
                <wp:effectExtent l="19050" t="19050" r="17780" b="43815"/>
                <wp:wrapNone/>
                <wp:docPr id="1346995861" name="Arrow: Right 4"/>
                <wp:cNvGraphicFramePr/>
                <a:graphic xmlns:a="http://schemas.openxmlformats.org/drawingml/2006/main">
                  <a:graphicData uri="http://schemas.microsoft.com/office/word/2010/wordprocessingShape">
                    <wps:wsp>
                      <wps:cNvSpPr/>
                      <wps:spPr>
                        <a:xfrm rot="10800000">
                          <a:off x="0" y="0"/>
                          <a:ext cx="706120" cy="222885"/>
                        </a:xfrm>
                        <a:prstGeom prst="rightArrow">
                          <a:avLst>
                            <a:gd name="adj1" fmla="val 50065"/>
                            <a:gd name="adj2" fmla="val 50000"/>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D59070" id="Arrow: Right 4" o:spid="_x0000_s1026" type="#_x0000_t13" style="position:absolute;margin-left:191.1pt;margin-top:172.55pt;width:55.6pt;height:17.55pt;rotation:180;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" adj="18191,5393" fillcolor="#70ad47 [3209]" strokecolor="#10190a [489]" strokeweight="1pt">
                <w10:wrap anchorx="margin"/>
              </v:shape>
            </w:pict>
          </mc:Fallback>
        </mc:AlternateContent>
      </w:r>
      <w:r w:rsidR="00C525D8" w:rsidRPr="009707C3">
        <w:rPr>
          <w:rFonts w:cstheme="minorHAnsi"/>
          <w:noProof/>
          <w14:ligatures w14:val="standardContextual"/>
        </w:rPr>
        <mc:AlternateContent>
          <mc:Choice Requires="wps">
            <w:drawing>
              <wp:anchor distT="0" distB="0" distL="114300" distR="114300" simplePos="0" relativeHeight="251658242" behindDoc="0" locked="0" layoutInCell="1" allowOverlap="1" wp14:anchorId="13A13CFE" wp14:editId="1FA6E8A7">
                <wp:simplePos x="0" y="0"/>
                <wp:positionH relativeFrom="column">
                  <wp:posOffset>5010730</wp:posOffset>
                </wp:positionH>
                <wp:positionV relativeFrom="paragraph">
                  <wp:posOffset>1626207</wp:posOffset>
                </wp:positionV>
                <wp:extent cx="559433" cy="234950"/>
                <wp:effectExtent l="0" t="9525" r="41275" b="41275"/>
                <wp:wrapNone/>
                <wp:docPr id="774008785" name="Arrow: Right 4"/>
                <wp:cNvGraphicFramePr/>
                <a:graphic xmlns:a="http://schemas.openxmlformats.org/drawingml/2006/main">
                  <a:graphicData uri="http://schemas.microsoft.com/office/word/2010/wordprocessingShape">
                    <wps:wsp>
                      <wps:cNvSpPr/>
                      <wps:spPr>
                        <a:xfrm rot="5400000">
                          <a:off x="0" y="0"/>
                          <a:ext cx="559433" cy="234950"/>
                        </a:xfrm>
                        <a:prstGeom prst="rightArrow">
                          <a:avLst>
                            <a:gd name="adj1" fmla="val 50065"/>
                            <a:gd name="adj2" fmla="val 50000"/>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EF6BC" id="Arrow: Right 4" o:spid="_x0000_s1026" type="#_x0000_t13" style="position:absolute;margin-left:394.55pt;margin-top:128.05pt;width:44.05pt;height:18.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" adj="17064,5393" fillcolor="#70ad47 [3209]" strokecolor="#10190a [489]" strokeweight="1pt"/>
            </w:pict>
          </mc:Fallback>
        </mc:AlternateContent>
      </w:r>
      <w:r w:rsidR="00C525D8" w:rsidRPr="009707C3">
        <w:rPr>
          <w:rFonts w:cstheme="minorHAnsi"/>
          <w:noProof/>
          <w14:ligatures w14:val="standardContextual"/>
        </w:rPr>
        <mc:AlternateContent>
          <mc:Choice Requires="wps">
            <w:drawing>
              <wp:anchor distT="0" distB="0" distL="114300" distR="114300" simplePos="0" relativeHeight="251658244" behindDoc="0" locked="0" layoutInCell="1" allowOverlap="1" wp14:anchorId="50B86025" wp14:editId="2AD974C4">
                <wp:simplePos x="0" y="0"/>
                <wp:positionH relativeFrom="column">
                  <wp:posOffset>2583815</wp:posOffset>
                </wp:positionH>
                <wp:positionV relativeFrom="paragraph">
                  <wp:posOffset>1258266</wp:posOffset>
                </wp:positionV>
                <wp:extent cx="229870" cy="142240"/>
                <wp:effectExtent l="24765" t="0" r="42545" b="42545"/>
                <wp:wrapNone/>
                <wp:docPr id="664209127" name="Arrow: Right 4"/>
                <wp:cNvGraphicFramePr/>
                <a:graphic xmlns:a="http://schemas.openxmlformats.org/drawingml/2006/main">
                  <a:graphicData uri="http://schemas.microsoft.com/office/word/2010/wordprocessingShape">
                    <wps:wsp>
                      <wps:cNvSpPr/>
                      <wps:spPr>
                        <a:xfrm rot="5400000">
                          <a:off x="0" y="0"/>
                          <a:ext cx="229870" cy="142240"/>
                        </a:xfrm>
                        <a:prstGeom prst="rightArrow">
                          <a:avLst>
                            <a:gd name="adj1" fmla="val 50065"/>
                            <a:gd name="adj2" fmla="val 50000"/>
                          </a:avLst>
                        </a:prstGeom>
                        <a:solidFill>
                          <a:schemeClr val="accent2">
                            <a:lumMod val="20000"/>
                            <a:lumOff val="80000"/>
                          </a:schemeClr>
                        </a:solidFill>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FDD3B" id="Arrow: Right 4" o:spid="_x0000_s1026" type="#_x0000_t13" style="position:absolute;margin-left:203.45pt;margin-top:99.1pt;width:18.1pt;height:11.2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" adj="14917,5393" fillcolor="#fbe4d5 [661]" strokecolor="#10190a [489]" strokeweight="1pt"/>
            </w:pict>
          </mc:Fallback>
        </mc:AlternateContent>
      </w:r>
      <w:r w:rsidR="00843246" w:rsidRPr="009707C3">
        <w:rPr>
          <w:rFonts w:cstheme="minorHAnsi"/>
          <w:noProof/>
          <w14:ligatures w14:val="standardContextual"/>
        </w:rPr>
        <mc:AlternateContent>
          <mc:Choice Requires="wps">
            <w:drawing>
              <wp:anchor distT="0" distB="0" distL="114300" distR="114300" simplePos="0" relativeHeight="251658240" behindDoc="0" locked="0" layoutInCell="1" allowOverlap="1" wp14:anchorId="65B39ABA" wp14:editId="5DFED1F1">
                <wp:simplePos x="0" y="0"/>
                <wp:positionH relativeFrom="column">
                  <wp:posOffset>3338830</wp:posOffset>
                </wp:positionH>
                <wp:positionV relativeFrom="paragraph">
                  <wp:posOffset>1028894</wp:posOffset>
                </wp:positionV>
                <wp:extent cx="706705" cy="222888"/>
                <wp:effectExtent l="0" t="0" r="0" b="0"/>
                <wp:wrapNone/>
                <wp:docPr id="113423453" name="Arrow: Right 4"/>
                <wp:cNvGraphicFramePr/>
                <a:graphic xmlns:a="http://schemas.openxmlformats.org/drawingml/2006/main">
                  <a:graphicData uri="http://schemas.microsoft.com/office/word/2010/wordprocessingShape">
                    <wps:wsp>
                      <wps:cNvSpPr/>
                      <wps:spPr>
                        <a:xfrm>
                          <a:off x="0" y="0"/>
                          <a:ext cx="706705" cy="222888"/>
                        </a:xfrm>
                        <a:prstGeom prst="rightArrow">
                          <a:avLst>
                            <a:gd name="adj1" fmla="val 50065"/>
                            <a:gd name="adj2" fmla="val 50000"/>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F051B6" id="Arrow: Right 4" o:spid="_x0000_s1026" type="#_x0000_t13" style="position:absolute;margin-left:262.9pt;margin-top:81pt;width:55.65pt;height:17.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" adj="18194,5393" fillcolor="#70ad47 [3209]" strokecolor="#10190a [489]" strokeweight="1pt"/>
            </w:pict>
          </mc:Fallback>
        </mc:AlternateContent>
      </w:r>
      <w:r w:rsidR="000A18C6">
        <w:rPr>
          <w:rFonts w:cstheme="minorHAnsi"/>
          <w:noProof/>
          <w14:ligatures w14:val="standardContextual"/>
        </w:rPr>
        <w:t>Orava VII</w:t>
      </w:r>
      <w:r w:rsidR="0039204D" w:rsidRPr="009707C3">
        <w:rPr>
          <w:rFonts w:cstheme="minorHAnsi"/>
        </w:rPr>
        <w:t xml:space="preserve"> karjääris kavandatava tegevuste põhimõtteline plokkskeem on esitatud alloleval skeemil.</w:t>
      </w:r>
      <w:r w:rsidR="00850AFB" w:rsidRPr="009707C3">
        <w:rPr>
          <w:rFonts w:cstheme="minorHAnsi"/>
          <w:noProof/>
          <w14:ligatures w14:val="standardContextual"/>
        </w:rPr>
        <w:t xml:space="preserve"> </w:t>
      </w:r>
    </w:p>
    <w:p w14:paraId="3DD7A5E5" w14:textId="699D8334" w:rsidR="006E7B84" w:rsidRPr="009707C3" w:rsidRDefault="006756CE" w:rsidP="00A9644C">
      <w:pPr>
        <w:spacing w:before="240" w:after="240"/>
        <w:jc w:val="both"/>
        <w:rPr>
          <w:rFonts w:cstheme="minorHAnsi"/>
        </w:rPr>
      </w:pPr>
      <w:r w:rsidRPr="009707C3">
        <w:rPr>
          <w:rFonts w:cstheme="minorHAnsi"/>
          <w:noProof/>
          <w14:ligatures w14:val="standardContextual"/>
        </w:rPr>
        <mc:AlternateContent>
          <mc:Choice Requires="wps">
            <w:drawing>
              <wp:anchor distT="0" distB="0" distL="114300" distR="114300" simplePos="0" relativeHeight="251658243" behindDoc="0" locked="0" layoutInCell="1" allowOverlap="1" wp14:anchorId="4AA61CEE" wp14:editId="6DC2F1D8">
                <wp:simplePos x="0" y="0"/>
                <wp:positionH relativeFrom="column">
                  <wp:posOffset>683260</wp:posOffset>
                </wp:positionH>
                <wp:positionV relativeFrom="paragraph">
                  <wp:posOffset>727921</wp:posOffset>
                </wp:positionV>
                <wp:extent cx="229870" cy="142240"/>
                <wp:effectExtent l="24765" t="0" r="42545" b="42545"/>
                <wp:wrapNone/>
                <wp:docPr id="1289071991" name="Arrow: Right 4"/>
                <wp:cNvGraphicFramePr/>
                <a:graphic xmlns:a="http://schemas.openxmlformats.org/drawingml/2006/main">
                  <a:graphicData uri="http://schemas.microsoft.com/office/word/2010/wordprocessingShape">
                    <wps:wsp>
                      <wps:cNvSpPr/>
                      <wps:spPr>
                        <a:xfrm rot="5400000">
                          <a:off x="0" y="0"/>
                          <a:ext cx="229870" cy="142240"/>
                        </a:xfrm>
                        <a:prstGeom prst="rightArrow">
                          <a:avLst>
                            <a:gd name="adj1" fmla="val 50065"/>
                            <a:gd name="adj2" fmla="val 50000"/>
                          </a:avLst>
                        </a:prstGeom>
                        <a:solidFill>
                          <a:schemeClr val="accent2">
                            <a:lumMod val="20000"/>
                            <a:lumOff val="80000"/>
                          </a:schemeClr>
                        </a:solidFill>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F72E0" id="Arrow: Right 4" o:spid="_x0000_s1026" type="#_x0000_t13" style="position:absolute;margin-left:53.8pt;margin-top:57.3pt;width:18.1pt;height:11.2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" adj="14917,5393" fillcolor="#fbe4d5 [661]" strokecolor="#10190a [489]" strokeweight="1pt"/>
            </w:pict>
          </mc:Fallback>
        </mc:AlternateContent>
      </w:r>
      <w:r w:rsidR="00A9644C">
        <w:rPr>
          <w:rFonts w:cstheme="minorHAnsi"/>
          <w:noProof/>
          <w14:ligatures w14:val="standardContextual"/>
        </w:rPr>
        <mc:AlternateContent>
          <mc:Choice Requires="wpg">
            <w:drawing>
              <wp:inline distT="0" distB="0" distL="0" distR="0" wp14:anchorId="0D9518F9" wp14:editId="2BEBC96C">
                <wp:extent cx="5735955" cy="2479040"/>
                <wp:effectExtent l="0" t="0" r="17145" b="35560"/>
                <wp:docPr id="1794255237" name="Group 23"/>
                <wp:cNvGraphicFramePr/>
                <a:graphic xmlns:a="http://schemas.openxmlformats.org/drawingml/2006/main">
                  <a:graphicData uri="http://schemas.microsoft.com/office/word/2010/wordprocessingGroup">
                    <wpg:wgp>
                      <wpg:cNvGrpSpPr/>
                      <wpg:grpSpPr>
                        <a:xfrm>
                          <a:off x="0" y="0"/>
                          <a:ext cx="5735955" cy="2479040"/>
                          <a:chOff x="0" y="0"/>
                          <a:chExt cx="5735955" cy="2479040"/>
                        </a:xfrm>
                      </wpg:grpSpPr>
                      <wpg:grpSp>
                        <wpg:cNvPr id="218876069" name="Group 14"/>
                        <wpg:cNvGrpSpPr/>
                        <wpg:grpSpPr>
                          <a:xfrm>
                            <a:off x="0" y="0"/>
                            <a:ext cx="5735955" cy="2479040"/>
                            <a:chOff x="0" y="0"/>
                            <a:chExt cx="5798820" cy="2438136"/>
                          </a:xfrm>
                        </wpg:grpSpPr>
                        <wps:wsp>
                          <wps:cNvPr id="316564176" name="Text Box 3"/>
                          <wps:cNvSpPr txBox="1"/>
                          <wps:spPr>
                            <a:xfrm>
                              <a:off x="2226223" y="198039"/>
                              <a:ext cx="1028122" cy="507903"/>
                            </a:xfrm>
                            <a:prstGeom prst="rect">
                              <a:avLst/>
                            </a:prstGeom>
                            <a:solidFill>
                              <a:schemeClr val="tx2">
                                <a:lumMod val="25000"/>
                                <a:lumOff val="75000"/>
                              </a:schemeClr>
                            </a:solidFill>
                            <a:ln w="6350">
                              <a:solidFill>
                                <a:prstClr val="black"/>
                              </a:solidFill>
                            </a:ln>
                          </wps:spPr>
                          <wps:txbx>
                            <w:txbxContent>
                              <w:p w14:paraId="4702B1EE" w14:textId="56E419B7" w:rsidR="00A9644C" w:rsidRPr="007624C5" w:rsidRDefault="00A9644C" w:rsidP="00A9644C">
                                <w:pPr>
                                  <w:jc w:val="center"/>
                                  <w:rPr>
                                    <w:rFonts w:cstheme="minorHAnsi"/>
                                  </w:rPr>
                                </w:pPr>
                                <w:r w:rsidRPr="007624C5">
                                  <w:rPr>
                                    <w:rFonts w:cstheme="minorHAnsi"/>
                                  </w:rPr>
                                  <w:t>Lõhkamine</w:t>
                                </w:r>
                                <w:r w:rsidR="00AF77F0">
                                  <w:rPr>
                                    <w:rFonts w:cstheme="minorHAnsi"/>
                                  </w:rPr>
                                  <w:t xml:space="preserve"> </w:t>
                                </w:r>
                                <w:r w:rsidR="00AF77F0" w:rsidRPr="00AF77F0">
                                  <w:rPr>
                                    <w:rFonts w:cstheme="minorHAnsi"/>
                                    <w:sz w:val="16"/>
                                    <w:szCs w:val="16"/>
                                  </w:rPr>
                                  <w:t>(karjääri avamisel)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9090028" name="Text Box 3"/>
                          <wps:cNvSpPr txBox="1"/>
                          <wps:spPr>
                            <a:xfrm>
                              <a:off x="309097" y="180315"/>
                              <a:ext cx="1027968" cy="507903"/>
                            </a:xfrm>
                            <a:prstGeom prst="rect">
                              <a:avLst/>
                            </a:prstGeom>
                            <a:solidFill>
                              <a:schemeClr val="tx2">
                                <a:lumMod val="25000"/>
                                <a:lumOff val="75000"/>
                              </a:schemeClr>
                            </a:solidFill>
                            <a:ln w="6350">
                              <a:solidFill>
                                <a:prstClr val="black"/>
                              </a:solidFill>
                            </a:ln>
                          </wps:spPr>
                          <wps:txbx>
                            <w:txbxContent>
                              <w:p w14:paraId="74EC655E" w14:textId="77777777" w:rsidR="006756CE" w:rsidRPr="006756CE" w:rsidRDefault="00A9644C" w:rsidP="00A9644C">
                                <w:pPr>
                                  <w:jc w:val="center"/>
                                  <w:rPr>
                                    <w:rFonts w:cstheme="minorHAnsi"/>
                                    <w:sz w:val="20"/>
                                    <w:szCs w:val="20"/>
                                  </w:rPr>
                                </w:pPr>
                                <w:r w:rsidRPr="006756CE">
                                  <w:rPr>
                                    <w:rFonts w:cstheme="minorHAnsi"/>
                                    <w:sz w:val="20"/>
                                    <w:szCs w:val="20"/>
                                  </w:rPr>
                                  <w:t>Lõhkeaukude puurimine</w:t>
                                </w:r>
                              </w:p>
                              <w:p w14:paraId="4D70E348" w14:textId="2BF9B49F" w:rsidR="00A9644C" w:rsidRPr="00AF77F0" w:rsidRDefault="00AF77F0" w:rsidP="00A9644C">
                                <w:pPr>
                                  <w:jc w:val="center"/>
                                  <w:rPr>
                                    <w:rFonts w:cstheme="minorHAnsi"/>
                                    <w:sz w:val="16"/>
                                    <w:szCs w:val="16"/>
                                  </w:rPr>
                                </w:pPr>
                                <w:r w:rsidRPr="00AF77F0">
                                  <w:rPr>
                                    <w:rFonts w:cstheme="minorHAnsi"/>
                                    <w:sz w:val="16"/>
                                    <w:szCs w:val="16"/>
                                  </w:rPr>
                                  <w:t>(karjääri avamisel)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5862839" name="Arrow: Right 4"/>
                          <wps:cNvSpPr/>
                          <wps:spPr>
                            <a:xfrm>
                              <a:off x="1438839" y="342777"/>
                              <a:ext cx="714450" cy="219033"/>
                            </a:xfrm>
                            <a:prstGeom prst="rightArrow">
                              <a:avLst>
                                <a:gd name="adj1" fmla="val 50065"/>
                                <a:gd name="adj2" fmla="val 50000"/>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739424" name="Text Box 3"/>
                          <wps:cNvSpPr txBox="1"/>
                          <wps:spPr>
                            <a:xfrm>
                              <a:off x="4206240" y="197839"/>
                              <a:ext cx="1228402" cy="515524"/>
                            </a:xfrm>
                            <a:prstGeom prst="rect">
                              <a:avLst/>
                            </a:prstGeom>
                            <a:solidFill>
                              <a:schemeClr val="tx2">
                                <a:lumMod val="25000"/>
                                <a:lumOff val="75000"/>
                              </a:schemeClr>
                            </a:solidFill>
                            <a:ln w="6350">
                              <a:solidFill>
                                <a:prstClr val="black"/>
                              </a:solidFill>
                            </a:ln>
                          </wps:spPr>
                          <wps:txbx>
                            <w:txbxContent>
                              <w:p w14:paraId="7ECC299A" w14:textId="77777777" w:rsidR="00A9644C" w:rsidRPr="007624C5" w:rsidRDefault="00A9644C" w:rsidP="00A9644C">
                                <w:pPr>
                                  <w:jc w:val="center"/>
                                  <w:rPr>
                                    <w:rFonts w:cstheme="minorHAnsi"/>
                                  </w:rPr>
                                </w:pPr>
                                <w:r w:rsidRPr="007624C5">
                                  <w:rPr>
                                    <w:rFonts w:cstheme="minorHAnsi"/>
                                  </w:rPr>
                                  <w:t>Purustus-sorteerimissõlm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2831761" name="Text Box 3"/>
                          <wps:cNvSpPr txBox="1"/>
                          <wps:spPr>
                            <a:xfrm>
                              <a:off x="3675221" y="1397482"/>
                              <a:ext cx="1806426" cy="348137"/>
                            </a:xfrm>
                            <a:prstGeom prst="rect">
                              <a:avLst/>
                            </a:prstGeom>
                            <a:solidFill>
                              <a:schemeClr val="tx2">
                                <a:lumMod val="25000"/>
                                <a:lumOff val="75000"/>
                              </a:schemeClr>
                            </a:solidFill>
                            <a:ln w="6350">
                              <a:solidFill>
                                <a:prstClr val="black"/>
                              </a:solidFill>
                            </a:ln>
                          </wps:spPr>
                          <wps:txbx>
                            <w:txbxContent>
                              <w:p w14:paraId="79650116" w14:textId="77777777" w:rsidR="00A9644C" w:rsidRPr="007624C5" w:rsidRDefault="00A9644C" w:rsidP="00A9644C">
                                <w:pPr>
                                  <w:jc w:val="center"/>
                                  <w:rPr>
                                    <w:rFonts w:cstheme="minorHAnsi"/>
                                  </w:rPr>
                                </w:pPr>
                                <w:r w:rsidRPr="007624C5">
                                  <w:rPr>
                                    <w:rFonts w:cstheme="minorHAnsi"/>
                                  </w:rPr>
                                  <w:t>Toodangu ladustamine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7243426" name="Text Box 3"/>
                          <wps:cNvSpPr txBox="1"/>
                          <wps:spPr>
                            <a:xfrm>
                              <a:off x="441710" y="1397478"/>
                              <a:ext cx="1576872" cy="365397"/>
                            </a:xfrm>
                            <a:prstGeom prst="rect">
                              <a:avLst/>
                            </a:prstGeom>
                            <a:solidFill>
                              <a:schemeClr val="tx2">
                                <a:lumMod val="25000"/>
                                <a:lumOff val="75000"/>
                              </a:schemeClr>
                            </a:solidFill>
                            <a:ln w="6350">
                              <a:solidFill>
                                <a:prstClr val="black"/>
                              </a:solidFill>
                            </a:ln>
                          </wps:spPr>
                          <wps:txbx>
                            <w:txbxContent>
                              <w:p w14:paraId="32E7AAD8" w14:textId="77777777" w:rsidR="00A9644C" w:rsidRPr="007624C5" w:rsidRDefault="00A9644C" w:rsidP="00A9644C">
                                <w:pPr>
                                  <w:jc w:val="center"/>
                                  <w:rPr>
                                    <w:rFonts w:cstheme="minorHAnsi"/>
                                  </w:rPr>
                                </w:pPr>
                                <w:r w:rsidRPr="007624C5">
                                  <w:rPr>
                                    <w:rFonts w:cstheme="minorHAnsi"/>
                                  </w:rPr>
                                  <w:t>Laadimine väljaveoks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641175" name="Rectangle 4"/>
                          <wps:cNvSpPr/>
                          <wps:spPr>
                            <a:xfrm>
                              <a:off x="0" y="0"/>
                              <a:ext cx="5798820" cy="2250373"/>
                            </a:xfrm>
                            <a:prstGeom prst="rect">
                              <a:avLst/>
                            </a:prstGeom>
                            <a:noFill/>
                            <a:ln w="19050">
                              <a:solidFill>
                                <a:srgbClr val="C0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2289045" name="Arrow: Right 4"/>
                          <wps:cNvSpPr/>
                          <wps:spPr>
                            <a:xfrm rot="5400000">
                              <a:off x="934188" y="2044963"/>
                              <a:ext cx="528541" cy="257806"/>
                            </a:xfrm>
                            <a:prstGeom prst="rightArrow">
                              <a:avLst/>
                            </a:prstGeom>
                            <a:ln w="12700">
                              <a:solidFill>
                                <a:schemeClr val="tx1"/>
                              </a:solidFill>
                            </a:ln>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5294428" name="Text Box 3"/>
                        <wps:cNvSpPr txBox="1"/>
                        <wps:spPr>
                          <a:xfrm>
                            <a:off x="397933" y="914400"/>
                            <a:ext cx="786130" cy="309880"/>
                          </a:xfrm>
                          <a:prstGeom prst="rect">
                            <a:avLst/>
                          </a:prstGeom>
                          <a:solidFill>
                            <a:schemeClr val="bg1"/>
                          </a:solidFill>
                          <a:ln w="6350">
                            <a:solidFill>
                              <a:prstClr val="black"/>
                            </a:solidFill>
                            <a:prstDash val="sysDot"/>
                          </a:ln>
                        </wps:spPr>
                        <wps:txbx>
                          <w:txbxContent>
                            <w:p w14:paraId="7C91F210"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18502046" name="Text Box 3"/>
                        <wps:cNvSpPr txBox="1"/>
                        <wps:spPr>
                          <a:xfrm>
                            <a:off x="2082800" y="745066"/>
                            <a:ext cx="1232452" cy="600421"/>
                          </a:xfrm>
                          <a:prstGeom prst="rect">
                            <a:avLst/>
                          </a:prstGeom>
                          <a:solidFill>
                            <a:schemeClr val="bg1"/>
                          </a:solidFill>
                          <a:ln w="6350">
                            <a:solidFill>
                              <a:prstClr val="black"/>
                            </a:solidFill>
                            <a:prstDash val="sysDot"/>
                          </a:ln>
                        </wps:spPr>
                        <wps:txbx>
                          <w:txbxContent>
                            <w:p w14:paraId="0600489A" w14:textId="77777777" w:rsidR="00A9644C" w:rsidRPr="00C525D8" w:rsidRDefault="00A9644C" w:rsidP="00A9644C">
                              <w:pPr>
                                <w:jc w:val="center"/>
                                <w:rPr>
                                  <w:rFonts w:cstheme="minorHAnsi"/>
                                  <w:sz w:val="18"/>
                                  <w:szCs w:val="18"/>
                                  <w14:textOutline w14:w="9525" w14:cap="rnd" w14:cmpd="sng" w14:algn="ctr">
                                    <w14:noFill/>
                                    <w14:prstDash w14:val="solid"/>
                                    <w14:bevel/>
                                  </w14:textOutline>
                                </w:rPr>
                              </w:pPr>
                              <w:r w:rsidRPr="00C525D8">
                                <w:rPr>
                                  <w:rFonts w:cstheme="minorHAnsi"/>
                                  <w:sz w:val="18"/>
                                  <w:szCs w:val="18"/>
                                  <w14:textOutline w14:w="9525" w14:cap="rnd" w14:cmpd="sng" w14:algn="ctr">
                                    <w14:noFill/>
                                    <w14:prstDash w14:val="solid"/>
                                    <w14:bevel/>
                                  </w14:textOutline>
                                </w:rPr>
                                <w:t>PM-sum/</w:t>
                              </w:r>
                              <w:r w:rsidRPr="00C525D8">
                                <w:rPr>
                                  <w:rFonts w:cstheme="minorHAnsi"/>
                                  <w:sz w:val="18"/>
                                  <w:szCs w:val="18"/>
                                  <w14:textOutline w14:w="9525" w14:cap="rnd" w14:cmpd="sng" w14:algn="ctr">
                                    <w14:noFill/>
                                    <w14:prstDash w14:val="solid"/>
                                    <w14:bevel/>
                                  </w14:textOutline>
                                </w:rPr>
                                <w:br/>
                                <w:t>PM</w:t>
                              </w:r>
                              <w:r w:rsidRPr="004D006C">
                                <w:rPr>
                                  <w:rFonts w:cstheme="minorHAnsi"/>
                                  <w:sz w:val="18"/>
                                  <w:szCs w:val="18"/>
                                  <w:vertAlign w:val="subscript"/>
                                  <w14:textOutline w14:w="9525" w14:cap="rnd" w14:cmpd="sng" w14:algn="ctr">
                                    <w14:noFill/>
                                    <w14:prstDash w14:val="solid"/>
                                    <w14:bevel/>
                                  </w14:textOutline>
                                </w:rPr>
                                <w:t>10</w:t>
                              </w:r>
                              <w:r w:rsidRPr="00C525D8">
                                <w:rPr>
                                  <w:rFonts w:cstheme="minorHAnsi"/>
                                  <w:sz w:val="18"/>
                                  <w:szCs w:val="18"/>
                                  <w14:textOutline w14:w="9525" w14:cap="rnd" w14:cmpd="sng" w14:algn="ctr">
                                    <w14:noFill/>
                                    <w14:prstDash w14:val="solid"/>
                                    <w14:bevel/>
                                  </w14:textOutline>
                                </w:rPr>
                                <w:t>/PM</w:t>
                              </w:r>
                              <w:r w:rsidRPr="004D006C">
                                <w:rPr>
                                  <w:rFonts w:cstheme="minorHAnsi"/>
                                  <w:sz w:val="18"/>
                                  <w:szCs w:val="18"/>
                                  <w:vertAlign w:val="subscript"/>
                                  <w14:textOutline w14:w="9525" w14:cap="rnd" w14:cmpd="sng" w14:algn="ctr">
                                    <w14:noFill/>
                                    <w14:prstDash w14:val="solid"/>
                                    <w14:bevel/>
                                  </w14:textOutline>
                                </w:rPr>
                                <w:t>2,5</w:t>
                              </w:r>
                              <w:r w:rsidRPr="00C525D8">
                                <w:rPr>
                                  <w:rFonts w:cstheme="minorHAnsi"/>
                                  <w:sz w:val="18"/>
                                  <w:szCs w:val="18"/>
                                  <w14:textOutline w14:w="9525" w14:cap="rnd" w14:cmpd="sng" w14:algn="ctr">
                                    <w14:noFill/>
                                    <w14:prstDash w14:val="solid"/>
                                    <w14:bevel/>
                                  </w14:textOutline>
                                </w:rPr>
                                <w:br/>
                              </w:r>
                              <w:r>
                                <w:rPr>
                                  <w:rFonts w:cstheme="minorHAnsi"/>
                                  <w:sz w:val="18"/>
                                  <w:szCs w:val="18"/>
                                  <w14:textOutline w14:w="9525" w14:cap="rnd" w14:cmpd="sng" w14:algn="ctr">
                                    <w14:noFill/>
                                    <w14:prstDash w14:val="solid"/>
                                    <w14:bevel/>
                                  </w14:textOutline>
                                </w:rPr>
                                <w:t>s</w:t>
                              </w:r>
                              <w:r w:rsidRPr="00C525D8">
                                <w:rPr>
                                  <w:rFonts w:cstheme="minorHAnsi"/>
                                  <w:sz w:val="18"/>
                                  <w:szCs w:val="18"/>
                                  <w14:textOutline w14:w="9525" w14:cap="rnd" w14:cmpd="sng" w14:algn="ctr">
                                    <w14:noFill/>
                                    <w14:prstDash w14:val="solid"/>
                                    <w14:bevel/>
                                  </w14:textOutline>
                                </w:rPr>
                                <w:t>üsinikmonooksiid (CO)</w:t>
                              </w:r>
                              <w:r w:rsidRPr="00C525D8">
                                <w:rPr>
                                  <w:rFonts w:cstheme="minorHAnsi"/>
                                  <w:sz w:val="18"/>
                                  <w:szCs w:val="18"/>
                                  <w14:textOutline w14:w="9525" w14:cap="rnd" w14:cmpd="sng" w14:algn="ctr">
                                    <w14:noFill/>
                                    <w14:prstDash w14:val="solid"/>
                                    <w14:bevel/>
                                  </w14:textOutline>
                                </w:rPr>
                                <w:br/>
                              </w:r>
                              <w:r>
                                <w:rPr>
                                  <w:rFonts w:cstheme="minorHAnsi"/>
                                  <w:sz w:val="18"/>
                                  <w:szCs w:val="18"/>
                                  <w14:textOutline w14:w="9525" w14:cap="rnd" w14:cmpd="sng" w14:algn="ctr">
                                    <w14:noFill/>
                                    <w14:prstDash w14:val="solid"/>
                                    <w14:bevel/>
                                  </w14:textOutline>
                                </w:rPr>
                                <w:t>l</w:t>
                              </w:r>
                              <w:r w:rsidRPr="00C525D8">
                                <w:rPr>
                                  <w:rFonts w:cstheme="minorHAnsi"/>
                                  <w:sz w:val="18"/>
                                  <w:szCs w:val="18"/>
                                  <w14:textOutline w14:w="9525" w14:cap="rnd" w14:cmpd="sng" w14:algn="ctr">
                                    <w14:noFill/>
                                    <w14:prstDash w14:val="solid"/>
                                    <w14:bevel/>
                                  </w14:textOutline>
                                </w:rPr>
                                <w:t>ämmastikoksiid</w:t>
                              </w:r>
                              <w:r>
                                <w:rPr>
                                  <w:rFonts w:cstheme="minorHAnsi"/>
                                  <w:sz w:val="18"/>
                                  <w:szCs w:val="18"/>
                                  <w14:textOutline w14:w="9525" w14:cap="rnd" w14:cmpd="sng" w14:algn="ctr">
                                    <w14:noFill/>
                                    <w14:prstDash w14:val="solid"/>
                                    <w14:bevel/>
                                  </w14:textOutline>
                                </w:rPr>
                                <w:t>id</w:t>
                              </w:r>
                              <w:r w:rsidRPr="00C525D8">
                                <w:rPr>
                                  <w:rFonts w:cstheme="minorHAnsi"/>
                                  <w:sz w:val="18"/>
                                  <w:szCs w:val="18"/>
                                  <w14:textOutline w14:w="9525" w14:cap="rnd" w14:cmpd="sng" w14:algn="ctr">
                                    <w14:noFill/>
                                    <w14:prstDash w14:val="solid"/>
                                    <w14:bevel/>
                                  </w14:textOutline>
                                </w:rPr>
                                <w:t xml:space="preserve"> (</w:t>
                              </w:r>
                              <w:proofErr w:type="spellStart"/>
                              <w:r w:rsidRPr="00C525D8">
                                <w:rPr>
                                  <w:rFonts w:cstheme="minorHAnsi"/>
                                  <w:sz w:val="18"/>
                                  <w:szCs w:val="18"/>
                                  <w14:textOutline w14:w="9525" w14:cap="rnd" w14:cmpd="sng" w14:algn="ctr">
                                    <w14:noFill/>
                                    <w14:prstDash w14:val="solid"/>
                                    <w14:bevel/>
                                  </w14:textOutline>
                                </w:rPr>
                                <w:t>NO</w:t>
                              </w:r>
                              <w:r>
                                <w:rPr>
                                  <w:rFonts w:cstheme="minorHAnsi"/>
                                  <w:sz w:val="18"/>
                                  <w:szCs w:val="18"/>
                                  <w14:textOutline w14:w="9525" w14:cap="rnd" w14:cmpd="sng" w14:algn="ctr">
                                    <w14:noFill/>
                                    <w14:prstDash w14:val="solid"/>
                                    <w14:bevel/>
                                  </w14:textOutline>
                                </w:rPr>
                                <w:t>x</w:t>
                              </w:r>
                              <w:proofErr w:type="spellEnd"/>
                              <w:r w:rsidRPr="00C525D8">
                                <w:rPr>
                                  <w:rFonts w:cstheme="minorHAnsi"/>
                                  <w:sz w:val="18"/>
                                  <w:szCs w:val="18"/>
                                  <w14:textOutline w14:w="9525" w14:cap="rnd" w14:cmpd="sng" w14:algn="ctr">
                                    <w14:noFill/>
                                    <w14:prstDash w14:val="solid"/>
                                    <w14:bevel/>
                                  </w14:textOutlin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98255845" name="Text Box 3"/>
                        <wps:cNvSpPr txBox="1"/>
                        <wps:spPr>
                          <a:xfrm>
                            <a:off x="4148666" y="939800"/>
                            <a:ext cx="762635" cy="309880"/>
                          </a:xfrm>
                          <a:prstGeom prst="rect">
                            <a:avLst/>
                          </a:prstGeom>
                          <a:solidFill>
                            <a:schemeClr val="bg1"/>
                          </a:solidFill>
                          <a:ln w="6350">
                            <a:solidFill>
                              <a:prstClr val="black"/>
                            </a:solidFill>
                            <a:prstDash val="sysDot"/>
                          </a:ln>
                        </wps:spPr>
                        <wps:txbx>
                          <w:txbxContent>
                            <w:p w14:paraId="53EDE7ED"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41103023" name="Text Box 3"/>
                        <wps:cNvSpPr txBox="1"/>
                        <wps:spPr>
                          <a:xfrm>
                            <a:off x="3344333" y="1913466"/>
                            <a:ext cx="786130" cy="309880"/>
                          </a:xfrm>
                          <a:prstGeom prst="rect">
                            <a:avLst/>
                          </a:prstGeom>
                          <a:solidFill>
                            <a:schemeClr val="bg1"/>
                          </a:solidFill>
                          <a:ln w="6350">
                            <a:solidFill>
                              <a:prstClr val="black"/>
                            </a:solidFill>
                            <a:prstDash val="sysDot"/>
                          </a:ln>
                        </wps:spPr>
                        <wps:txbx>
                          <w:txbxContent>
                            <w:p w14:paraId="68E760D6"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95287874" name="Text Box 3"/>
                        <wps:cNvSpPr txBox="1"/>
                        <wps:spPr>
                          <a:xfrm>
                            <a:off x="1507066" y="1905000"/>
                            <a:ext cx="786130" cy="309880"/>
                          </a:xfrm>
                          <a:prstGeom prst="rect">
                            <a:avLst/>
                          </a:prstGeom>
                          <a:solidFill>
                            <a:schemeClr val="bg1"/>
                          </a:solidFill>
                          <a:ln w="6350">
                            <a:solidFill>
                              <a:prstClr val="black"/>
                            </a:solidFill>
                            <a:prstDash val="sysDot"/>
                          </a:ln>
                        </wps:spPr>
                        <wps:txbx>
                          <w:txbxContent>
                            <w:p w14:paraId="0F7AE79C"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0D9518F9" id="Group 23" o:spid="_x0000_s1026" style="width:451.65pt;height:195.2pt;mso-position-horizontal-relative:char;mso-position-vertical-relative:line" coordsize="57359,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">
                <v:group id="Group 14" o:spid="_x0000_s1027" style="position:absolute;width:57359;height:24790" coordsize="57988,2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">
                  <v:shapetype id="_x0000_t202" coordsize="21600,21600" o:spt="202" path="m,l,21600r21600,l21600,xe">
                    <v:stroke joinstyle="miter"/>
                    <v:path gradientshapeok="t" o:connecttype="rect"/>
                  </v:shapetype>
                  <v:shape id="Text Box 3" o:spid="_x0000_s1028" type="#_x0000_t202" style="position:absolute;left:22262;top:1980;width:10281;height:5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" fillcolor="#ccd3de [831]" strokeweight=".5pt">
                    <v:textbox>
                      <w:txbxContent>
                        <w:p w14:paraId="4702B1EE" w14:textId="56E419B7" w:rsidR="00A9644C" w:rsidRPr="007624C5" w:rsidRDefault="00A9644C" w:rsidP="00A9644C">
                          <w:pPr>
                            <w:jc w:val="center"/>
                            <w:rPr>
                              <w:rFonts w:cstheme="minorHAnsi"/>
                            </w:rPr>
                          </w:pPr>
                          <w:r w:rsidRPr="007624C5">
                            <w:rPr>
                              <w:rFonts w:cstheme="minorHAnsi"/>
                            </w:rPr>
                            <w:t>Lõhkamine</w:t>
                          </w:r>
                          <w:r w:rsidR="00AF77F0">
                            <w:rPr>
                              <w:rFonts w:cstheme="minorHAnsi"/>
                            </w:rPr>
                            <w:t xml:space="preserve"> </w:t>
                          </w:r>
                          <w:r w:rsidR="00AF77F0" w:rsidRPr="00AF77F0">
                            <w:rPr>
                              <w:rFonts w:cstheme="minorHAnsi"/>
                              <w:sz w:val="16"/>
                              <w:szCs w:val="16"/>
                            </w:rPr>
                            <w:t>(karjääri avamisel)</w:t>
                          </w:r>
                        </w:p>
                      </w:txbxContent>
                    </v:textbox>
                  </v:shape>
                  <v:shape id="Text Box 3" o:spid="_x0000_s1029" type="#_x0000_t202" style="position:absolute;left:3090;top:1803;width:10280;height:5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" fillcolor="#ccd3de [831]" strokeweight=".5pt">
                    <v:textbox>
                      <w:txbxContent>
                        <w:p w14:paraId="74EC655E" w14:textId="77777777" w:rsidR="006756CE" w:rsidRPr="006756CE" w:rsidRDefault="00A9644C" w:rsidP="00A9644C">
                          <w:pPr>
                            <w:jc w:val="center"/>
                            <w:rPr>
                              <w:rFonts w:cstheme="minorHAnsi"/>
                              <w:sz w:val="20"/>
                              <w:szCs w:val="20"/>
                            </w:rPr>
                          </w:pPr>
                          <w:r w:rsidRPr="006756CE">
                            <w:rPr>
                              <w:rFonts w:cstheme="minorHAnsi"/>
                              <w:sz w:val="20"/>
                              <w:szCs w:val="20"/>
                            </w:rPr>
                            <w:t>Lõhkeaukude puurimine</w:t>
                          </w:r>
                        </w:p>
                        <w:p w14:paraId="4D70E348" w14:textId="2BF9B49F" w:rsidR="00A9644C" w:rsidRPr="00AF77F0" w:rsidRDefault="00AF77F0" w:rsidP="00A9644C">
                          <w:pPr>
                            <w:jc w:val="center"/>
                            <w:rPr>
                              <w:rFonts w:cstheme="minorHAnsi"/>
                              <w:sz w:val="16"/>
                              <w:szCs w:val="16"/>
                            </w:rPr>
                          </w:pPr>
                          <w:r w:rsidRPr="00AF77F0">
                            <w:rPr>
                              <w:rFonts w:cstheme="minorHAnsi"/>
                              <w:sz w:val="16"/>
                              <w:szCs w:val="16"/>
                            </w:rPr>
                            <w:t>(karjääri avamisel)</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30" type="#_x0000_t13" style="position:absolute;left:14388;top:3427;width:7144;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" adj="18289,5393" fillcolor="#70ad47 [3209]" strokecolor="#10190a [489]" strokeweight="1pt"/>
                  <v:shape id="Text Box 3" o:spid="_x0000_s1031" type="#_x0000_t202" style="position:absolute;left:42062;top:1978;width:12284;height:5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" fillcolor="#ccd3de [831]" strokeweight=".5pt">
                    <v:textbox>
                      <w:txbxContent>
                        <w:p w14:paraId="7ECC299A" w14:textId="77777777" w:rsidR="00A9644C" w:rsidRPr="007624C5" w:rsidRDefault="00A9644C" w:rsidP="00A9644C">
                          <w:pPr>
                            <w:jc w:val="center"/>
                            <w:rPr>
                              <w:rFonts w:cstheme="minorHAnsi"/>
                            </w:rPr>
                          </w:pPr>
                          <w:r w:rsidRPr="007624C5">
                            <w:rPr>
                              <w:rFonts w:cstheme="minorHAnsi"/>
                            </w:rPr>
                            <w:t>Purustus-sorteerimissõlm</w:t>
                          </w:r>
                        </w:p>
                      </w:txbxContent>
                    </v:textbox>
                  </v:shape>
                  <v:shape id="Text Box 3" o:spid="_x0000_s1032" type="#_x0000_t202" style="position:absolute;left:36752;top:13974;width:18064;height:3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" fillcolor="#ccd3de [831]" strokeweight=".5pt">
                    <v:textbox>
                      <w:txbxContent>
                        <w:p w14:paraId="79650116" w14:textId="77777777" w:rsidR="00A9644C" w:rsidRPr="007624C5" w:rsidRDefault="00A9644C" w:rsidP="00A9644C">
                          <w:pPr>
                            <w:jc w:val="center"/>
                            <w:rPr>
                              <w:rFonts w:cstheme="minorHAnsi"/>
                            </w:rPr>
                          </w:pPr>
                          <w:r w:rsidRPr="007624C5">
                            <w:rPr>
                              <w:rFonts w:cstheme="minorHAnsi"/>
                            </w:rPr>
                            <w:t>Toodangu ladustamine</w:t>
                          </w:r>
                        </w:p>
                      </w:txbxContent>
                    </v:textbox>
                  </v:shape>
                  <v:shape id="Text Box 3" o:spid="_x0000_s1033" type="#_x0000_t202" style="position:absolute;left:4417;top:13974;width:15768;height:3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" fillcolor="#ccd3de [831]" strokeweight=".5pt">
                    <v:textbox>
                      <w:txbxContent>
                        <w:p w14:paraId="32E7AAD8" w14:textId="77777777" w:rsidR="00A9644C" w:rsidRPr="007624C5" w:rsidRDefault="00A9644C" w:rsidP="00A9644C">
                          <w:pPr>
                            <w:jc w:val="center"/>
                            <w:rPr>
                              <w:rFonts w:cstheme="minorHAnsi"/>
                            </w:rPr>
                          </w:pPr>
                          <w:r w:rsidRPr="007624C5">
                            <w:rPr>
                              <w:rFonts w:cstheme="minorHAnsi"/>
                            </w:rPr>
                            <w:t>Laadimine väljaveoks</w:t>
                          </w:r>
                        </w:p>
                      </w:txbxContent>
                    </v:textbox>
                  </v:shape>
                  <v:rect id="Rectangle 4" o:spid="_x0000_s1034" style="position:absolute;width:57988;height:22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" filled="f" strokecolor="#c00000" strokeweight="1.5pt">
                    <v:stroke dashstyle="dash"/>
                  </v:rect>
                  <v:shape id="Arrow: Right 4" o:spid="_x0000_s1035" type="#_x0000_t13" style="position:absolute;left:9341;top:20449;width:5286;height:257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" adj="16332" fillcolor="#65a0d7 [3032]" strokecolor="black [3213]" strokeweight="1pt">
                    <v:fill color2="#5898d4 [3176]" rotate="t" colors="0 #71a6db;.5 #559bdb;1 #438ac9" focus="100%" type="gradient">
                      <o:fill v:ext="view" type="gradientUnscaled"/>
                    </v:fill>
                  </v:shape>
                </v:group>
                <v:shape id="Text Box 3" o:spid="_x0000_s1036" type="#_x0000_t202" style="position:absolute;left:3979;top:9144;width:7861;height:3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" fillcolor="white [3212]" strokeweight=".5pt">
                  <v:stroke dashstyle="1 1"/>
                  <v:textbox inset="0,0,0,0">
                    <w:txbxContent>
                      <w:p w14:paraId="7C91F210"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v:textbox>
                </v:shape>
                <v:shape id="Text Box 3" o:spid="_x0000_s1037" type="#_x0000_t202" style="position:absolute;left:20828;top:7450;width:12324;height:6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" fillcolor="white [3212]" strokeweight=".5pt">
                  <v:stroke dashstyle="1 1"/>
                  <v:textbox inset="0,0,0,0">
                    <w:txbxContent>
                      <w:p w14:paraId="0600489A" w14:textId="77777777" w:rsidR="00A9644C" w:rsidRPr="00C525D8" w:rsidRDefault="00A9644C" w:rsidP="00A9644C">
                        <w:pPr>
                          <w:jc w:val="center"/>
                          <w:rPr>
                            <w:rFonts w:cstheme="minorHAnsi"/>
                            <w:sz w:val="18"/>
                            <w:szCs w:val="18"/>
                            <w14:textOutline w14:w="9525" w14:cap="rnd" w14:cmpd="sng" w14:algn="ctr">
                              <w14:noFill/>
                              <w14:prstDash w14:val="solid"/>
                              <w14:bevel/>
                            </w14:textOutline>
                          </w:rPr>
                        </w:pPr>
                        <w:r w:rsidRPr="00C525D8">
                          <w:rPr>
                            <w:rFonts w:cstheme="minorHAnsi"/>
                            <w:sz w:val="18"/>
                            <w:szCs w:val="18"/>
                            <w14:textOutline w14:w="9525" w14:cap="rnd" w14:cmpd="sng" w14:algn="ctr">
                              <w14:noFill/>
                              <w14:prstDash w14:val="solid"/>
                              <w14:bevel/>
                            </w14:textOutline>
                          </w:rPr>
                          <w:t>PM-sum/</w:t>
                        </w:r>
                        <w:r w:rsidRPr="00C525D8">
                          <w:rPr>
                            <w:rFonts w:cstheme="minorHAnsi"/>
                            <w:sz w:val="18"/>
                            <w:szCs w:val="18"/>
                            <w14:textOutline w14:w="9525" w14:cap="rnd" w14:cmpd="sng" w14:algn="ctr">
                              <w14:noFill/>
                              <w14:prstDash w14:val="solid"/>
                              <w14:bevel/>
                            </w14:textOutline>
                          </w:rPr>
                          <w:br/>
                          <w:t>PM</w:t>
                        </w:r>
                        <w:r w:rsidRPr="004D006C">
                          <w:rPr>
                            <w:rFonts w:cstheme="minorHAnsi"/>
                            <w:sz w:val="18"/>
                            <w:szCs w:val="18"/>
                            <w:vertAlign w:val="subscript"/>
                            <w14:textOutline w14:w="9525" w14:cap="rnd" w14:cmpd="sng" w14:algn="ctr">
                              <w14:noFill/>
                              <w14:prstDash w14:val="solid"/>
                              <w14:bevel/>
                            </w14:textOutline>
                          </w:rPr>
                          <w:t>10</w:t>
                        </w:r>
                        <w:r w:rsidRPr="00C525D8">
                          <w:rPr>
                            <w:rFonts w:cstheme="minorHAnsi"/>
                            <w:sz w:val="18"/>
                            <w:szCs w:val="18"/>
                            <w14:textOutline w14:w="9525" w14:cap="rnd" w14:cmpd="sng" w14:algn="ctr">
                              <w14:noFill/>
                              <w14:prstDash w14:val="solid"/>
                              <w14:bevel/>
                            </w14:textOutline>
                          </w:rPr>
                          <w:t>/PM</w:t>
                        </w:r>
                        <w:r w:rsidRPr="004D006C">
                          <w:rPr>
                            <w:rFonts w:cstheme="minorHAnsi"/>
                            <w:sz w:val="18"/>
                            <w:szCs w:val="18"/>
                            <w:vertAlign w:val="subscript"/>
                            <w14:textOutline w14:w="9525" w14:cap="rnd" w14:cmpd="sng" w14:algn="ctr">
                              <w14:noFill/>
                              <w14:prstDash w14:val="solid"/>
                              <w14:bevel/>
                            </w14:textOutline>
                          </w:rPr>
                          <w:t>2,5</w:t>
                        </w:r>
                        <w:r w:rsidRPr="00C525D8">
                          <w:rPr>
                            <w:rFonts w:cstheme="minorHAnsi"/>
                            <w:sz w:val="18"/>
                            <w:szCs w:val="18"/>
                            <w14:textOutline w14:w="9525" w14:cap="rnd" w14:cmpd="sng" w14:algn="ctr">
                              <w14:noFill/>
                              <w14:prstDash w14:val="solid"/>
                              <w14:bevel/>
                            </w14:textOutline>
                          </w:rPr>
                          <w:br/>
                        </w:r>
                        <w:r>
                          <w:rPr>
                            <w:rFonts w:cstheme="minorHAnsi"/>
                            <w:sz w:val="18"/>
                            <w:szCs w:val="18"/>
                            <w14:textOutline w14:w="9525" w14:cap="rnd" w14:cmpd="sng" w14:algn="ctr">
                              <w14:noFill/>
                              <w14:prstDash w14:val="solid"/>
                              <w14:bevel/>
                            </w14:textOutline>
                          </w:rPr>
                          <w:t>s</w:t>
                        </w:r>
                        <w:r w:rsidRPr="00C525D8">
                          <w:rPr>
                            <w:rFonts w:cstheme="minorHAnsi"/>
                            <w:sz w:val="18"/>
                            <w:szCs w:val="18"/>
                            <w14:textOutline w14:w="9525" w14:cap="rnd" w14:cmpd="sng" w14:algn="ctr">
                              <w14:noFill/>
                              <w14:prstDash w14:val="solid"/>
                              <w14:bevel/>
                            </w14:textOutline>
                          </w:rPr>
                          <w:t>üsinikmonooksiid (CO)</w:t>
                        </w:r>
                        <w:r w:rsidRPr="00C525D8">
                          <w:rPr>
                            <w:rFonts w:cstheme="minorHAnsi"/>
                            <w:sz w:val="18"/>
                            <w:szCs w:val="18"/>
                            <w14:textOutline w14:w="9525" w14:cap="rnd" w14:cmpd="sng" w14:algn="ctr">
                              <w14:noFill/>
                              <w14:prstDash w14:val="solid"/>
                              <w14:bevel/>
                            </w14:textOutline>
                          </w:rPr>
                          <w:br/>
                        </w:r>
                        <w:r>
                          <w:rPr>
                            <w:rFonts w:cstheme="minorHAnsi"/>
                            <w:sz w:val="18"/>
                            <w:szCs w:val="18"/>
                            <w14:textOutline w14:w="9525" w14:cap="rnd" w14:cmpd="sng" w14:algn="ctr">
                              <w14:noFill/>
                              <w14:prstDash w14:val="solid"/>
                              <w14:bevel/>
                            </w14:textOutline>
                          </w:rPr>
                          <w:t>l</w:t>
                        </w:r>
                        <w:r w:rsidRPr="00C525D8">
                          <w:rPr>
                            <w:rFonts w:cstheme="minorHAnsi"/>
                            <w:sz w:val="18"/>
                            <w:szCs w:val="18"/>
                            <w14:textOutline w14:w="9525" w14:cap="rnd" w14:cmpd="sng" w14:algn="ctr">
                              <w14:noFill/>
                              <w14:prstDash w14:val="solid"/>
                              <w14:bevel/>
                            </w14:textOutline>
                          </w:rPr>
                          <w:t>ämmastikoksiid</w:t>
                        </w:r>
                        <w:r>
                          <w:rPr>
                            <w:rFonts w:cstheme="minorHAnsi"/>
                            <w:sz w:val="18"/>
                            <w:szCs w:val="18"/>
                            <w14:textOutline w14:w="9525" w14:cap="rnd" w14:cmpd="sng" w14:algn="ctr">
                              <w14:noFill/>
                              <w14:prstDash w14:val="solid"/>
                              <w14:bevel/>
                            </w14:textOutline>
                          </w:rPr>
                          <w:t>id</w:t>
                        </w:r>
                        <w:r w:rsidRPr="00C525D8">
                          <w:rPr>
                            <w:rFonts w:cstheme="minorHAnsi"/>
                            <w:sz w:val="18"/>
                            <w:szCs w:val="18"/>
                            <w14:textOutline w14:w="9525" w14:cap="rnd" w14:cmpd="sng" w14:algn="ctr">
                              <w14:noFill/>
                              <w14:prstDash w14:val="solid"/>
                              <w14:bevel/>
                            </w14:textOutline>
                          </w:rPr>
                          <w:t xml:space="preserve"> (</w:t>
                        </w:r>
                        <w:proofErr w:type="spellStart"/>
                        <w:r w:rsidRPr="00C525D8">
                          <w:rPr>
                            <w:rFonts w:cstheme="minorHAnsi"/>
                            <w:sz w:val="18"/>
                            <w:szCs w:val="18"/>
                            <w14:textOutline w14:w="9525" w14:cap="rnd" w14:cmpd="sng" w14:algn="ctr">
                              <w14:noFill/>
                              <w14:prstDash w14:val="solid"/>
                              <w14:bevel/>
                            </w14:textOutline>
                          </w:rPr>
                          <w:t>NO</w:t>
                        </w:r>
                        <w:r>
                          <w:rPr>
                            <w:rFonts w:cstheme="minorHAnsi"/>
                            <w:sz w:val="18"/>
                            <w:szCs w:val="18"/>
                            <w14:textOutline w14:w="9525" w14:cap="rnd" w14:cmpd="sng" w14:algn="ctr">
                              <w14:noFill/>
                              <w14:prstDash w14:val="solid"/>
                              <w14:bevel/>
                            </w14:textOutline>
                          </w:rPr>
                          <w:t>x</w:t>
                        </w:r>
                        <w:proofErr w:type="spellEnd"/>
                        <w:r w:rsidRPr="00C525D8">
                          <w:rPr>
                            <w:rFonts w:cstheme="minorHAnsi"/>
                            <w:sz w:val="18"/>
                            <w:szCs w:val="18"/>
                            <w14:textOutline w14:w="9525" w14:cap="rnd" w14:cmpd="sng" w14:algn="ctr">
                              <w14:noFill/>
                              <w14:prstDash w14:val="solid"/>
                              <w14:bevel/>
                            </w14:textOutline>
                          </w:rPr>
                          <w:t>)</w:t>
                        </w:r>
                      </w:p>
                    </w:txbxContent>
                  </v:textbox>
                </v:shape>
                <v:shape id="Text Box 3" o:spid="_x0000_s1038" type="#_x0000_t202" style="position:absolute;left:41486;top:9398;width:7627;height:3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" fillcolor="white [3212]" strokeweight=".5pt">
                  <v:stroke dashstyle="1 1"/>
                  <v:textbox inset="0,0,0,0">
                    <w:txbxContent>
                      <w:p w14:paraId="53EDE7ED"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v:textbox>
                </v:shape>
                <v:shape id="Text Box 3" o:spid="_x0000_s1039" type="#_x0000_t202" style="position:absolute;left:33443;top:19134;width:7861;height:3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" fillcolor="white [3212]" strokeweight=".5pt">
                  <v:stroke dashstyle="1 1"/>
                  <v:textbox inset="0,0,0,0">
                    <w:txbxContent>
                      <w:p w14:paraId="68E760D6"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v:textbox>
                </v:shape>
                <v:shape id="Text Box 3" o:spid="_x0000_s1040" type="#_x0000_t202" style="position:absolute;left:15070;top:19050;width:7861;height:3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" fillcolor="white [3212]" strokeweight=".5pt">
                  <v:stroke dashstyle="1 1"/>
                  <v:textbox inset="0,0,0,0">
                    <w:txbxContent>
                      <w:p w14:paraId="0F7AE79C" w14:textId="77777777" w:rsidR="00A9644C" w:rsidRPr="008426E8" w:rsidRDefault="00A9644C" w:rsidP="00A9644C">
                        <w:pPr>
                          <w:jc w:val="center"/>
                          <w:rPr>
                            <w:rFonts w:cstheme="minorHAnsi"/>
                            <w:sz w:val="20"/>
                            <w:szCs w:val="20"/>
                            <w14:textOutline w14:w="9525" w14:cap="rnd" w14:cmpd="sng" w14:algn="ctr">
                              <w14:noFill/>
                              <w14:prstDash w14:val="solid"/>
                              <w14:bevel/>
                            </w14:textOutline>
                          </w:rPr>
                        </w:pPr>
                        <w:r w:rsidRPr="008426E8">
                          <w:rPr>
                            <w:rFonts w:cstheme="minorHAnsi"/>
                            <w:sz w:val="20"/>
                            <w:szCs w:val="20"/>
                            <w14:textOutline w14:w="9525" w14:cap="rnd" w14:cmpd="sng" w14:algn="ctr">
                              <w14:noFill/>
                              <w14:prstDash w14:val="solid"/>
                              <w14:bevel/>
                            </w14:textOutline>
                          </w:rPr>
                          <w:t>PM-sum/</w:t>
                        </w:r>
                        <w:r w:rsidRPr="008426E8">
                          <w:rPr>
                            <w:rFonts w:cstheme="minorHAnsi"/>
                            <w:sz w:val="20"/>
                            <w:szCs w:val="20"/>
                            <w14:textOutline w14:w="9525" w14:cap="rnd" w14:cmpd="sng" w14:algn="ctr">
                              <w14:noFill/>
                              <w14:prstDash w14:val="solid"/>
                              <w14:bevel/>
                            </w14:textOutline>
                          </w:rPr>
                          <w:br/>
                          <w:t>PM</w:t>
                        </w:r>
                        <w:r w:rsidRPr="004D006C">
                          <w:rPr>
                            <w:rFonts w:cstheme="minorHAnsi"/>
                            <w:sz w:val="20"/>
                            <w:szCs w:val="20"/>
                            <w:vertAlign w:val="subscript"/>
                            <w14:textOutline w14:w="9525" w14:cap="rnd" w14:cmpd="sng" w14:algn="ctr">
                              <w14:noFill/>
                              <w14:prstDash w14:val="solid"/>
                              <w14:bevel/>
                            </w14:textOutline>
                          </w:rPr>
                          <w:t>10</w:t>
                        </w:r>
                        <w:r w:rsidRPr="008426E8">
                          <w:rPr>
                            <w:rFonts w:cstheme="minorHAnsi"/>
                            <w:sz w:val="20"/>
                            <w:szCs w:val="20"/>
                            <w14:textOutline w14:w="9525" w14:cap="rnd" w14:cmpd="sng" w14:algn="ctr">
                              <w14:noFill/>
                              <w14:prstDash w14:val="solid"/>
                              <w14:bevel/>
                            </w14:textOutline>
                          </w:rPr>
                          <w:t>/PM</w:t>
                        </w:r>
                        <w:r w:rsidRPr="004D006C">
                          <w:rPr>
                            <w:rFonts w:cstheme="minorHAnsi"/>
                            <w:sz w:val="20"/>
                            <w:szCs w:val="20"/>
                            <w:vertAlign w:val="subscript"/>
                            <w14:textOutline w14:w="9525" w14:cap="rnd" w14:cmpd="sng" w14:algn="ctr">
                              <w14:noFill/>
                              <w14:prstDash w14:val="solid"/>
                              <w14:bevel/>
                            </w14:textOutline>
                          </w:rPr>
                          <w:t>2,5</w:t>
                        </w:r>
                      </w:p>
                    </w:txbxContent>
                  </v:textbox>
                </v:shape>
                <w10:anchorlock/>
              </v:group>
            </w:pict>
          </mc:Fallback>
        </mc:AlternateContent>
      </w:r>
      <w:r w:rsidR="006E7B84" w:rsidRPr="009707C3">
        <w:rPr>
          <w:rFonts w:cstheme="minorHAnsi"/>
        </w:rPr>
        <w:t xml:space="preserve">Joonis 1. </w:t>
      </w:r>
      <w:r w:rsidR="000A18C6">
        <w:rPr>
          <w:rFonts w:cstheme="minorHAnsi"/>
        </w:rPr>
        <w:t>Orava VII</w:t>
      </w:r>
      <w:r w:rsidR="004D006C">
        <w:rPr>
          <w:rFonts w:cstheme="minorHAnsi"/>
        </w:rPr>
        <w:t xml:space="preserve"> </w:t>
      </w:r>
      <w:r w:rsidR="006E7B84" w:rsidRPr="009707C3">
        <w:rPr>
          <w:rFonts w:cstheme="minorHAnsi"/>
        </w:rPr>
        <w:t>karjääris kavandatava tegevuse plokkskeem.</w:t>
      </w:r>
    </w:p>
    <w:p w14:paraId="5C9B75ED" w14:textId="6BCB1A0A" w:rsidR="003F736E" w:rsidRPr="009707C3" w:rsidRDefault="003F736E" w:rsidP="00A83DCA">
      <w:pPr>
        <w:pStyle w:val="ListParagraph"/>
        <w:numPr>
          <w:ilvl w:val="0"/>
          <w:numId w:val="1"/>
        </w:numPr>
        <w:spacing w:before="360"/>
        <w:ind w:left="357" w:hanging="357"/>
        <w:rPr>
          <w:rFonts w:cstheme="minorHAnsi"/>
          <w:b/>
          <w:bCs/>
          <w:sz w:val="28"/>
          <w:szCs w:val="28"/>
        </w:rPr>
      </w:pPr>
      <w:r w:rsidRPr="009707C3">
        <w:rPr>
          <w:rFonts w:cstheme="minorHAnsi"/>
          <w:b/>
          <w:bCs/>
          <w:sz w:val="28"/>
          <w:szCs w:val="28"/>
        </w:rPr>
        <w:t>Puur-lõhketööd</w:t>
      </w:r>
    </w:p>
    <w:p w14:paraId="0FFD1F85" w14:textId="5A602C8C" w:rsidR="00BD3E59" w:rsidRPr="009707C3" w:rsidRDefault="003F736E" w:rsidP="00D82847">
      <w:pPr>
        <w:spacing w:after="160" w:line="259" w:lineRule="auto"/>
        <w:jc w:val="both"/>
        <w:rPr>
          <w:rFonts w:cstheme="minorHAnsi"/>
        </w:rPr>
      </w:pPr>
      <w:r w:rsidRPr="009707C3">
        <w:rPr>
          <w:rFonts w:cstheme="minorHAnsi"/>
        </w:rPr>
        <w:t>Puurimisel ja lõhkamisel eralduvate saasteainete heitkoguste leidmiseks puudub ühtne eestisisene metoodika. Seetõttu on puur-lõhketööde puhul saasteainete heitkoguste leidmiseks kasutatud Ameerika Ühendriikide keskkonnakaitse agentuuri (</w:t>
      </w:r>
      <w:r w:rsidRPr="009707C3">
        <w:rPr>
          <w:rFonts w:cstheme="minorHAnsi"/>
          <w:i/>
          <w:iCs/>
        </w:rPr>
        <w:t xml:space="preserve">United </w:t>
      </w:r>
      <w:proofErr w:type="spellStart"/>
      <w:r w:rsidRPr="009707C3">
        <w:rPr>
          <w:rFonts w:cstheme="minorHAnsi"/>
          <w:i/>
          <w:iCs/>
        </w:rPr>
        <w:t>States</w:t>
      </w:r>
      <w:proofErr w:type="spellEnd"/>
      <w:r w:rsidRPr="009707C3">
        <w:rPr>
          <w:rFonts w:cstheme="minorHAnsi"/>
          <w:i/>
          <w:iCs/>
        </w:rPr>
        <w:t xml:space="preserve"> </w:t>
      </w:r>
      <w:proofErr w:type="spellStart"/>
      <w:r w:rsidRPr="009707C3">
        <w:rPr>
          <w:rFonts w:cstheme="minorHAnsi"/>
          <w:i/>
          <w:iCs/>
        </w:rPr>
        <w:t>Environmental</w:t>
      </w:r>
      <w:proofErr w:type="spellEnd"/>
      <w:r w:rsidRPr="009707C3">
        <w:rPr>
          <w:rFonts w:cstheme="minorHAnsi"/>
          <w:i/>
          <w:iCs/>
        </w:rPr>
        <w:t xml:space="preserve"> </w:t>
      </w:r>
      <w:proofErr w:type="spellStart"/>
      <w:r w:rsidRPr="009707C3">
        <w:rPr>
          <w:rFonts w:cstheme="minorHAnsi"/>
          <w:i/>
          <w:iCs/>
        </w:rPr>
        <w:t>Protection</w:t>
      </w:r>
      <w:proofErr w:type="spellEnd"/>
      <w:r w:rsidRPr="009707C3">
        <w:rPr>
          <w:rFonts w:cstheme="minorHAnsi"/>
          <w:i/>
          <w:iCs/>
        </w:rPr>
        <w:t xml:space="preserve"> Agency</w:t>
      </w:r>
      <w:r w:rsidRPr="009707C3">
        <w:rPr>
          <w:rFonts w:cstheme="minorHAnsi"/>
        </w:rPr>
        <w:t>) välja töötatud metoodikat (</w:t>
      </w:r>
      <w:hyperlink r:id="rId8" w:history="1">
        <w:r w:rsidRPr="009707C3">
          <w:rPr>
            <w:rStyle w:val="Hyperlink"/>
            <w:rFonts w:cstheme="minorHAnsi"/>
            <w:i/>
            <w:iCs/>
            <w:color w:val="627F4F"/>
            <w:szCs w:val="20"/>
          </w:rPr>
          <w:t xml:space="preserve">AP, </w:t>
        </w:r>
        <w:proofErr w:type="spellStart"/>
        <w:r w:rsidRPr="009707C3">
          <w:rPr>
            <w:rStyle w:val="Hyperlink"/>
            <w:rFonts w:cstheme="minorHAnsi"/>
            <w:i/>
            <w:iCs/>
            <w:color w:val="627F4F"/>
            <w:szCs w:val="20"/>
          </w:rPr>
          <w:t>Fifth</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Edition</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Compilation</w:t>
        </w:r>
        <w:proofErr w:type="spellEnd"/>
        <w:r w:rsidRPr="009707C3">
          <w:rPr>
            <w:rStyle w:val="Hyperlink"/>
            <w:rFonts w:cstheme="minorHAnsi"/>
            <w:i/>
            <w:iCs/>
            <w:color w:val="627F4F"/>
            <w:szCs w:val="20"/>
          </w:rPr>
          <w:t xml:space="preserve"> of Air </w:t>
        </w:r>
        <w:proofErr w:type="spellStart"/>
        <w:r w:rsidRPr="009707C3">
          <w:rPr>
            <w:rStyle w:val="Hyperlink"/>
            <w:rFonts w:cstheme="minorHAnsi"/>
            <w:i/>
            <w:iCs/>
            <w:color w:val="627F4F"/>
            <w:szCs w:val="20"/>
          </w:rPr>
          <w:t>Pollutant</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Emission</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Factors</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Volume</w:t>
        </w:r>
        <w:proofErr w:type="spellEnd"/>
        <w:r w:rsidRPr="009707C3">
          <w:rPr>
            <w:rStyle w:val="Hyperlink"/>
            <w:rFonts w:cstheme="minorHAnsi"/>
            <w:i/>
            <w:iCs/>
            <w:color w:val="627F4F"/>
            <w:szCs w:val="20"/>
          </w:rPr>
          <w:t xml:space="preserve"> 1: </w:t>
        </w:r>
        <w:proofErr w:type="spellStart"/>
        <w:r w:rsidRPr="009707C3">
          <w:rPr>
            <w:rStyle w:val="Hyperlink"/>
            <w:rFonts w:cstheme="minorHAnsi"/>
            <w:i/>
            <w:iCs/>
            <w:color w:val="627F4F"/>
            <w:szCs w:val="20"/>
          </w:rPr>
          <w:t>Stationary</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Point</w:t>
        </w:r>
        <w:proofErr w:type="spellEnd"/>
        <w:r w:rsidRPr="009707C3">
          <w:rPr>
            <w:rStyle w:val="Hyperlink"/>
            <w:rFonts w:cstheme="minorHAnsi"/>
            <w:i/>
            <w:iCs/>
            <w:color w:val="627F4F"/>
            <w:szCs w:val="20"/>
          </w:rPr>
          <w:t xml:space="preserve"> and Area </w:t>
        </w:r>
        <w:proofErr w:type="spellStart"/>
        <w:r w:rsidRPr="009707C3">
          <w:rPr>
            <w:rStyle w:val="Hyperlink"/>
            <w:rFonts w:cstheme="minorHAnsi"/>
            <w:i/>
            <w:iCs/>
            <w:color w:val="627F4F"/>
            <w:szCs w:val="20"/>
          </w:rPr>
          <w:t>Sources</w:t>
        </w:r>
        <w:proofErr w:type="spellEnd"/>
        <w:r w:rsidRPr="009707C3">
          <w:rPr>
            <w:rStyle w:val="Hyperlink"/>
            <w:rFonts w:cstheme="minorHAnsi"/>
            <w:i/>
            <w:iCs/>
            <w:color w:val="627F4F"/>
            <w:szCs w:val="20"/>
          </w:rPr>
          <w:t xml:space="preserve">. 11.9. </w:t>
        </w:r>
        <w:proofErr w:type="spellStart"/>
        <w:r w:rsidRPr="009707C3">
          <w:rPr>
            <w:rStyle w:val="Hyperlink"/>
            <w:rFonts w:cstheme="minorHAnsi"/>
            <w:i/>
            <w:iCs/>
            <w:color w:val="627F4F"/>
            <w:szCs w:val="20"/>
          </w:rPr>
          <w:t>Western</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Surface</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Coal</w:t>
        </w:r>
        <w:proofErr w:type="spellEnd"/>
        <w:r w:rsidRPr="009707C3">
          <w:rPr>
            <w:rStyle w:val="Hyperlink"/>
            <w:rFonts w:cstheme="minorHAnsi"/>
            <w:i/>
            <w:iCs/>
            <w:color w:val="627F4F"/>
            <w:szCs w:val="20"/>
          </w:rPr>
          <w:t xml:space="preserve"> Mining</w:t>
        </w:r>
      </w:hyperlink>
      <w:r w:rsidRPr="009707C3">
        <w:rPr>
          <w:rFonts w:cstheme="minorHAnsi"/>
        </w:rPr>
        <w:t>) ning Kanada keskkonnaameti (</w:t>
      </w:r>
      <w:proofErr w:type="spellStart"/>
      <w:r w:rsidRPr="009707C3">
        <w:rPr>
          <w:rFonts w:cstheme="minorHAnsi"/>
          <w:i/>
          <w:iCs/>
        </w:rPr>
        <w:t>Environment</w:t>
      </w:r>
      <w:proofErr w:type="spellEnd"/>
      <w:r w:rsidRPr="009707C3">
        <w:rPr>
          <w:rFonts w:cstheme="minorHAnsi"/>
          <w:i/>
          <w:iCs/>
        </w:rPr>
        <w:t xml:space="preserve"> Canada</w:t>
      </w:r>
      <w:r w:rsidRPr="009707C3">
        <w:rPr>
          <w:rFonts w:cstheme="minorHAnsi"/>
        </w:rPr>
        <w:t>) täiendatud metoodikat (</w:t>
      </w:r>
      <w:hyperlink r:id="rId9" w:history="1">
        <w:r w:rsidRPr="009707C3">
          <w:rPr>
            <w:rStyle w:val="Hyperlink"/>
            <w:rFonts w:cstheme="minorHAnsi"/>
            <w:i/>
            <w:iCs/>
            <w:color w:val="627F4F"/>
            <w:szCs w:val="20"/>
          </w:rPr>
          <w:t xml:space="preserve">Pits and </w:t>
        </w:r>
        <w:proofErr w:type="spellStart"/>
        <w:r w:rsidRPr="009707C3">
          <w:rPr>
            <w:rStyle w:val="Hyperlink"/>
            <w:rFonts w:cstheme="minorHAnsi"/>
            <w:i/>
            <w:iCs/>
            <w:color w:val="627F4F"/>
            <w:szCs w:val="20"/>
          </w:rPr>
          <w:t>Quarries</w:t>
        </w:r>
        <w:proofErr w:type="spellEnd"/>
        <w:r w:rsidRPr="009707C3">
          <w:rPr>
            <w:rStyle w:val="Hyperlink"/>
            <w:rFonts w:cstheme="minorHAnsi"/>
            <w:i/>
            <w:iCs/>
            <w:color w:val="627F4F"/>
            <w:szCs w:val="20"/>
          </w:rPr>
          <w:t xml:space="preserve"> </w:t>
        </w:r>
        <w:proofErr w:type="spellStart"/>
        <w:r w:rsidRPr="009707C3">
          <w:rPr>
            <w:rStyle w:val="Hyperlink"/>
            <w:rFonts w:cstheme="minorHAnsi"/>
            <w:i/>
            <w:iCs/>
            <w:color w:val="627F4F"/>
            <w:szCs w:val="20"/>
          </w:rPr>
          <w:t>Guidance</w:t>
        </w:r>
        <w:proofErr w:type="spellEnd"/>
      </w:hyperlink>
      <w:r w:rsidRPr="009707C3">
        <w:rPr>
          <w:rFonts w:cstheme="minorHAnsi"/>
        </w:rPr>
        <w:t>).</w:t>
      </w:r>
    </w:p>
    <w:p w14:paraId="06F6F194" w14:textId="77777777" w:rsidR="0032413A" w:rsidRPr="00C0363B" w:rsidRDefault="0032413A">
      <w:pPr>
        <w:spacing w:after="160" w:line="259" w:lineRule="auto"/>
        <w:rPr>
          <w:rFonts w:eastAsiaTheme="minorHAnsi" w:cstheme="minorHAnsi"/>
          <w:b/>
          <w:bCs/>
          <w:kern w:val="2"/>
          <w:szCs w:val="22"/>
          <w:highlight w:val="yellow"/>
          <w:lang w:eastAsia="en-US"/>
          <w14:ligatures w14:val="standardContextual"/>
        </w:rPr>
      </w:pPr>
      <w:r w:rsidRPr="00C0363B">
        <w:rPr>
          <w:rFonts w:cstheme="minorHAnsi"/>
          <w:b/>
          <w:bCs/>
          <w:highlight w:val="yellow"/>
        </w:rPr>
        <w:br w:type="page"/>
      </w:r>
    </w:p>
    <w:p w14:paraId="073CC245" w14:textId="2835353B" w:rsidR="00BD3E59" w:rsidRPr="0035089D" w:rsidRDefault="00BD3E59" w:rsidP="00E67B54">
      <w:pPr>
        <w:pStyle w:val="ListParagraph"/>
        <w:numPr>
          <w:ilvl w:val="1"/>
          <w:numId w:val="1"/>
        </w:numPr>
        <w:rPr>
          <w:rFonts w:cstheme="minorHAnsi"/>
          <w:b/>
          <w:bCs/>
        </w:rPr>
      </w:pPr>
      <w:r w:rsidRPr="0035089D">
        <w:rPr>
          <w:rFonts w:cstheme="minorHAnsi"/>
          <w:b/>
          <w:bCs/>
        </w:rPr>
        <w:lastRenderedPageBreak/>
        <w:t>Puurtööd</w:t>
      </w:r>
      <w:r w:rsidR="006F7E9C" w:rsidRPr="0035089D">
        <w:rPr>
          <w:rFonts w:cstheme="minorHAnsi"/>
          <w:b/>
          <w:bCs/>
        </w:rPr>
        <w:t xml:space="preserve"> – heiteallikas </w:t>
      </w:r>
      <w:r w:rsidR="00FF17AE">
        <w:rPr>
          <w:rFonts w:cstheme="minorHAnsi"/>
          <w:b/>
          <w:bCs/>
        </w:rPr>
        <w:t>1</w:t>
      </w:r>
    </w:p>
    <w:p w14:paraId="35D43017" w14:textId="10C0A039" w:rsidR="00DE73B5" w:rsidRPr="0035089D" w:rsidRDefault="00DE73B5" w:rsidP="00D82847">
      <w:pPr>
        <w:spacing w:after="160" w:line="259" w:lineRule="auto"/>
        <w:jc w:val="both"/>
        <w:rPr>
          <w:rFonts w:cstheme="minorHAnsi"/>
        </w:rPr>
      </w:pPr>
      <w:r w:rsidRPr="0035089D">
        <w:rPr>
          <w:rFonts w:cstheme="minorHAnsi"/>
        </w:rPr>
        <w:t>Maavara kobestamine toimub</w:t>
      </w:r>
      <w:r w:rsidR="00B612E7">
        <w:rPr>
          <w:rFonts w:cstheme="minorHAnsi"/>
        </w:rPr>
        <w:t xml:space="preserve"> mehaaniliselt hüdrovasaraga, kuid karjääri avamisel ja algmurde tegemisel</w:t>
      </w:r>
      <w:r w:rsidR="007B139C">
        <w:rPr>
          <w:rFonts w:cstheme="minorHAnsi"/>
        </w:rPr>
        <w:t xml:space="preserve"> kasutatakse </w:t>
      </w:r>
      <w:r w:rsidRPr="0035089D">
        <w:rPr>
          <w:rFonts w:cstheme="minorHAnsi"/>
        </w:rPr>
        <w:t>puur-lõhketö</w:t>
      </w:r>
      <w:r w:rsidR="007B139C">
        <w:rPr>
          <w:rFonts w:cstheme="minorHAnsi"/>
        </w:rPr>
        <w:t>id. A</w:t>
      </w:r>
      <w:r w:rsidR="00EE2F5F" w:rsidRPr="0035089D">
        <w:rPr>
          <w:rFonts w:cstheme="minorHAnsi"/>
        </w:rPr>
        <w:t xml:space="preserve">rvestuslikult </w:t>
      </w:r>
      <w:r w:rsidR="000C2BB5">
        <w:rPr>
          <w:rFonts w:cstheme="minorHAnsi"/>
        </w:rPr>
        <w:t>kulub algmurde tegemiseks 3</w:t>
      </w:r>
      <w:r w:rsidR="00CB77BC">
        <w:rPr>
          <w:rFonts w:cstheme="minorHAnsi"/>
        </w:rPr>
        <w:t> </w:t>
      </w:r>
      <w:r w:rsidR="000C2BB5">
        <w:rPr>
          <w:rFonts w:cstheme="minorHAnsi"/>
        </w:rPr>
        <w:t xml:space="preserve">lõhkamist </w:t>
      </w:r>
      <w:r w:rsidR="00C773AB" w:rsidRPr="0035089D">
        <w:rPr>
          <w:rFonts w:cstheme="minorHAnsi"/>
        </w:rPr>
        <w:t xml:space="preserve">kuni </w:t>
      </w:r>
      <w:r w:rsidR="000C2BB5">
        <w:rPr>
          <w:rFonts w:cstheme="minorHAnsi"/>
        </w:rPr>
        <w:t>18</w:t>
      </w:r>
      <w:r w:rsidR="0035089D" w:rsidRPr="0035089D">
        <w:rPr>
          <w:rFonts w:cstheme="minorHAnsi"/>
        </w:rPr>
        <w:t xml:space="preserve"> </w:t>
      </w:r>
      <w:r w:rsidR="00FF17AE">
        <w:rPr>
          <w:rFonts w:cstheme="minorHAnsi"/>
        </w:rPr>
        <w:t>000</w:t>
      </w:r>
      <w:r w:rsidR="00981F5B" w:rsidRPr="0035089D">
        <w:rPr>
          <w:rFonts w:cstheme="minorHAnsi"/>
        </w:rPr>
        <w:t xml:space="preserve"> m</w:t>
      </w:r>
      <w:r w:rsidR="00981F5B" w:rsidRPr="0035089D">
        <w:rPr>
          <w:rFonts w:cstheme="minorHAnsi"/>
          <w:vertAlign w:val="superscript"/>
        </w:rPr>
        <w:t>3</w:t>
      </w:r>
      <w:r w:rsidR="00981F5B" w:rsidRPr="0035089D">
        <w:rPr>
          <w:rFonts w:cstheme="minorHAnsi"/>
        </w:rPr>
        <w:t xml:space="preserve"> ulatuses aastas. </w:t>
      </w:r>
      <w:r w:rsidR="00AC42DC" w:rsidRPr="0035089D">
        <w:rPr>
          <w:rFonts w:cstheme="minorHAnsi"/>
        </w:rPr>
        <w:t xml:space="preserve">Puurtöid </w:t>
      </w:r>
      <w:r w:rsidR="00981F5B" w:rsidRPr="0035089D">
        <w:rPr>
          <w:rFonts w:cstheme="minorHAnsi"/>
        </w:rPr>
        <w:t xml:space="preserve">teostatakse </w:t>
      </w:r>
      <w:r w:rsidR="001C58FB" w:rsidRPr="0035089D">
        <w:rPr>
          <w:rFonts w:cstheme="minorHAnsi"/>
        </w:rPr>
        <w:t>standardse puurmasinaga, mis on varustatud 1</w:t>
      </w:r>
      <w:r w:rsidR="001C12D0">
        <w:rPr>
          <w:rFonts w:cstheme="minorHAnsi"/>
        </w:rPr>
        <w:t>2</w:t>
      </w:r>
      <w:r w:rsidR="001C58FB" w:rsidRPr="0035089D">
        <w:rPr>
          <w:rFonts w:cstheme="minorHAnsi"/>
        </w:rPr>
        <w:t xml:space="preserve"> filtrist koosneva </w:t>
      </w:r>
      <w:r w:rsidR="0021350B" w:rsidRPr="0035089D">
        <w:rPr>
          <w:rFonts w:cstheme="minorHAnsi"/>
        </w:rPr>
        <w:t>püüdeseadmega</w:t>
      </w:r>
      <w:r w:rsidR="000376FF" w:rsidRPr="0035089D">
        <w:rPr>
          <w:rFonts w:cstheme="minorHAnsi"/>
        </w:rPr>
        <w:t xml:space="preserve">, mille püüdeefektiivsus on </w:t>
      </w:r>
      <w:r w:rsidR="00CC4698" w:rsidRPr="0035089D">
        <w:rPr>
          <w:rFonts w:cstheme="minorHAnsi"/>
        </w:rPr>
        <w:t xml:space="preserve">vähemalt </w:t>
      </w:r>
      <w:r w:rsidR="000376FF" w:rsidRPr="0035089D">
        <w:rPr>
          <w:rFonts w:cstheme="minorHAnsi"/>
        </w:rPr>
        <w:t>99,5%</w:t>
      </w:r>
      <w:r w:rsidR="00CE2112" w:rsidRPr="0035089D">
        <w:rPr>
          <w:rStyle w:val="FootnoteReference"/>
          <w:rFonts w:cstheme="minorHAnsi"/>
        </w:rPr>
        <w:footnoteReference w:id="1"/>
      </w:r>
      <w:r w:rsidR="000376FF" w:rsidRPr="0035089D">
        <w:rPr>
          <w:rFonts w:cstheme="minorHAnsi"/>
        </w:rPr>
        <w:t xml:space="preserve">. Puurimisel tekkiv tolm püütakse </w:t>
      </w:r>
      <w:r w:rsidR="00CC4698" w:rsidRPr="0035089D">
        <w:rPr>
          <w:rFonts w:cstheme="minorHAnsi"/>
        </w:rPr>
        <w:t xml:space="preserve">seega </w:t>
      </w:r>
      <w:r w:rsidR="000376FF" w:rsidRPr="0035089D">
        <w:rPr>
          <w:rFonts w:cstheme="minorHAnsi"/>
        </w:rPr>
        <w:t xml:space="preserve">enamuses kinni ning õhku eralduvad </w:t>
      </w:r>
      <w:r w:rsidR="00CD324B" w:rsidRPr="0035089D">
        <w:rPr>
          <w:rFonts w:cstheme="minorHAnsi"/>
        </w:rPr>
        <w:t xml:space="preserve">heitkogused on </w:t>
      </w:r>
      <w:r w:rsidR="00CC4698" w:rsidRPr="0035089D">
        <w:rPr>
          <w:rFonts w:cstheme="minorHAnsi"/>
        </w:rPr>
        <w:t xml:space="preserve">seetõttu </w:t>
      </w:r>
      <w:r w:rsidR="00CD324B" w:rsidRPr="0035089D">
        <w:rPr>
          <w:rFonts w:cstheme="minorHAnsi"/>
        </w:rPr>
        <w:t>marginaalsed.</w:t>
      </w:r>
      <w:r w:rsidR="00577B81" w:rsidRPr="0035089D">
        <w:rPr>
          <w:rFonts w:cstheme="minorHAnsi"/>
        </w:rPr>
        <w:t xml:space="preserve"> Eelviidatud </w:t>
      </w:r>
      <w:r w:rsidR="009877BF" w:rsidRPr="0035089D">
        <w:rPr>
          <w:rFonts w:cstheme="minorHAnsi"/>
        </w:rPr>
        <w:t>metoodika kohaselt on puurimise eriheited osakeste kohta järgmised:</w:t>
      </w:r>
    </w:p>
    <w:p w14:paraId="7F1A0AE0" w14:textId="37386282" w:rsidR="00FE17F3" w:rsidRPr="0035089D" w:rsidRDefault="00FE17F3" w:rsidP="00D82847">
      <w:pPr>
        <w:pStyle w:val="ListParagraph"/>
        <w:numPr>
          <w:ilvl w:val="0"/>
          <w:numId w:val="2"/>
        </w:numPr>
        <w:rPr>
          <w:rFonts w:cstheme="minorHAnsi"/>
          <w:szCs w:val="24"/>
        </w:rPr>
      </w:pPr>
      <w:r w:rsidRPr="0035089D">
        <w:rPr>
          <w:rFonts w:cstheme="minorHAnsi"/>
          <w:szCs w:val="24"/>
        </w:rPr>
        <w:t>PM</w:t>
      </w:r>
      <w:r w:rsidR="000214C5">
        <w:rPr>
          <w:rFonts w:cstheme="minorHAnsi"/>
          <w:szCs w:val="24"/>
        </w:rPr>
        <w:t>-sum</w:t>
      </w:r>
      <w:r w:rsidRPr="0035089D">
        <w:rPr>
          <w:rFonts w:cstheme="minorHAnsi"/>
          <w:szCs w:val="24"/>
        </w:rPr>
        <w:t xml:space="preserve"> = 0,59 kg/puurauk;</w:t>
      </w:r>
    </w:p>
    <w:p w14:paraId="25202604" w14:textId="77777777" w:rsidR="00FE17F3" w:rsidRPr="0035089D" w:rsidRDefault="00FE17F3" w:rsidP="00D82847">
      <w:pPr>
        <w:pStyle w:val="ListParagraph"/>
        <w:numPr>
          <w:ilvl w:val="0"/>
          <w:numId w:val="2"/>
        </w:numPr>
        <w:rPr>
          <w:rFonts w:cstheme="minorHAnsi"/>
          <w:szCs w:val="24"/>
        </w:rPr>
      </w:pPr>
      <w:r w:rsidRPr="0035089D">
        <w:rPr>
          <w:rFonts w:cstheme="minorHAnsi"/>
          <w:szCs w:val="24"/>
        </w:rPr>
        <w:t>PM</w:t>
      </w:r>
      <w:r w:rsidRPr="0035089D">
        <w:rPr>
          <w:rFonts w:cstheme="minorHAnsi"/>
          <w:szCs w:val="24"/>
          <w:vertAlign w:val="subscript"/>
        </w:rPr>
        <w:t>10</w:t>
      </w:r>
      <w:r w:rsidRPr="0035089D">
        <w:rPr>
          <w:rFonts w:cstheme="minorHAnsi"/>
          <w:szCs w:val="24"/>
        </w:rPr>
        <w:t xml:space="preserve"> = 0,31 kg/puurauk;</w:t>
      </w:r>
    </w:p>
    <w:p w14:paraId="5D5F3DFE" w14:textId="17A091EC" w:rsidR="001F1BAF" w:rsidRPr="0035089D" w:rsidRDefault="00FE17F3" w:rsidP="00D82847">
      <w:pPr>
        <w:pStyle w:val="ListParagraph"/>
        <w:numPr>
          <w:ilvl w:val="0"/>
          <w:numId w:val="2"/>
        </w:numPr>
        <w:rPr>
          <w:rFonts w:cstheme="minorHAnsi"/>
          <w:szCs w:val="24"/>
        </w:rPr>
      </w:pPr>
      <w:r w:rsidRPr="0035089D">
        <w:rPr>
          <w:rFonts w:cstheme="minorHAnsi"/>
          <w:szCs w:val="24"/>
        </w:rPr>
        <w:t>PM</w:t>
      </w:r>
      <w:r w:rsidRPr="0035089D">
        <w:rPr>
          <w:rFonts w:cstheme="minorHAnsi"/>
          <w:szCs w:val="24"/>
          <w:vertAlign w:val="subscript"/>
        </w:rPr>
        <w:t>2,5</w:t>
      </w:r>
      <w:r w:rsidRPr="0035089D">
        <w:rPr>
          <w:rFonts w:cstheme="minorHAnsi"/>
          <w:szCs w:val="24"/>
        </w:rPr>
        <w:t xml:space="preserve"> = 0,31 kg/puurauk.</w:t>
      </w:r>
    </w:p>
    <w:p w14:paraId="40E509B1" w14:textId="11BBBECC" w:rsidR="00554D02" w:rsidRPr="004A00B6" w:rsidRDefault="00554D02" w:rsidP="00D82847">
      <w:pPr>
        <w:spacing w:after="160" w:line="259" w:lineRule="auto"/>
        <w:jc w:val="both"/>
        <w:rPr>
          <w:rFonts w:cstheme="minorHAnsi"/>
        </w:rPr>
      </w:pPr>
      <w:r w:rsidRPr="004A00B6">
        <w:rPr>
          <w:rFonts w:cstheme="minorHAnsi"/>
        </w:rPr>
        <w:t>Puurim</w:t>
      </w:r>
      <w:r w:rsidR="00CC4698" w:rsidRPr="004A00B6">
        <w:rPr>
          <w:rFonts w:cstheme="minorHAnsi"/>
        </w:rPr>
        <w:t>i</w:t>
      </w:r>
      <w:r w:rsidRPr="004A00B6">
        <w:rPr>
          <w:rFonts w:cstheme="minorHAnsi"/>
        </w:rPr>
        <w:t xml:space="preserve">sega eralduvate </w:t>
      </w:r>
      <w:r w:rsidR="00092C72" w:rsidRPr="004A00B6">
        <w:rPr>
          <w:rFonts w:cstheme="minorHAnsi"/>
        </w:rPr>
        <w:t xml:space="preserve">osakeste aastase heitkoguse leidmiseks on vajalik teada puuritavate puuraukude arvu. </w:t>
      </w:r>
      <w:r w:rsidR="001F47B5" w:rsidRPr="004A00B6">
        <w:rPr>
          <w:rFonts w:cstheme="minorHAnsi"/>
        </w:rPr>
        <w:t xml:space="preserve">Korraga </w:t>
      </w:r>
      <w:r w:rsidR="00B90A68" w:rsidRPr="004A00B6">
        <w:rPr>
          <w:rFonts w:cstheme="minorHAnsi"/>
        </w:rPr>
        <w:t xml:space="preserve">lõhatakse </w:t>
      </w:r>
      <w:r w:rsidR="001C12D0">
        <w:rPr>
          <w:rFonts w:cstheme="minorHAnsi"/>
        </w:rPr>
        <w:t xml:space="preserve">keskmiselt </w:t>
      </w:r>
      <w:r w:rsidR="00D07919" w:rsidRPr="004A00B6">
        <w:rPr>
          <w:rFonts w:cstheme="minorHAnsi"/>
        </w:rPr>
        <w:t xml:space="preserve">ligikaudu </w:t>
      </w:r>
      <w:r w:rsidR="004F04BC">
        <w:rPr>
          <w:rFonts w:cstheme="minorHAnsi"/>
        </w:rPr>
        <w:t>6</w:t>
      </w:r>
      <w:r w:rsidR="00D07919" w:rsidRPr="004A00B6">
        <w:rPr>
          <w:rFonts w:cstheme="minorHAnsi"/>
        </w:rPr>
        <w:t> </w:t>
      </w:r>
      <w:r w:rsidR="004F04BC">
        <w:rPr>
          <w:rFonts w:cstheme="minorHAnsi"/>
        </w:rPr>
        <w:t>0</w:t>
      </w:r>
      <w:r w:rsidR="00D07919" w:rsidRPr="004A00B6">
        <w:rPr>
          <w:rFonts w:cstheme="minorHAnsi"/>
        </w:rPr>
        <w:t>00 m</w:t>
      </w:r>
      <w:r w:rsidR="00D07919" w:rsidRPr="004A00B6">
        <w:rPr>
          <w:rFonts w:cstheme="minorHAnsi"/>
          <w:vertAlign w:val="superscript"/>
        </w:rPr>
        <w:t>3</w:t>
      </w:r>
      <w:r w:rsidR="00CB3356" w:rsidRPr="004A00B6">
        <w:rPr>
          <w:rFonts w:cstheme="minorHAnsi"/>
        </w:rPr>
        <w:t xml:space="preserve"> maavara</w:t>
      </w:r>
      <w:r w:rsidR="005A4E5C" w:rsidRPr="004A00B6">
        <w:rPr>
          <w:rFonts w:cstheme="minorHAnsi"/>
        </w:rPr>
        <w:t xml:space="preserve">, mille tarbeks on vajalik puurida eeldatavalt </w:t>
      </w:r>
      <w:r w:rsidR="00955851">
        <w:rPr>
          <w:rFonts w:cstheme="minorHAnsi"/>
        </w:rPr>
        <w:t>u</w:t>
      </w:r>
      <w:r w:rsidR="0006756F">
        <w:rPr>
          <w:rFonts w:cstheme="minorHAnsi"/>
        </w:rPr>
        <w:t>mbes</w:t>
      </w:r>
      <w:r w:rsidR="00955851">
        <w:rPr>
          <w:rFonts w:cstheme="minorHAnsi"/>
        </w:rPr>
        <w:t xml:space="preserve"> </w:t>
      </w:r>
      <w:r w:rsidR="002340D7">
        <w:rPr>
          <w:rFonts w:cstheme="minorHAnsi"/>
        </w:rPr>
        <w:t>60</w:t>
      </w:r>
      <w:r w:rsidR="005A4E5C" w:rsidRPr="004A00B6">
        <w:rPr>
          <w:rFonts w:cstheme="minorHAnsi"/>
        </w:rPr>
        <w:t xml:space="preserve"> puurauku</w:t>
      </w:r>
      <w:r w:rsidR="002B2ABC" w:rsidRPr="004A00B6">
        <w:rPr>
          <w:rFonts w:cstheme="minorHAnsi"/>
        </w:rPr>
        <w:t xml:space="preserve"> (laengutihedusel </w:t>
      </w:r>
      <w:r w:rsidR="0006756F">
        <w:rPr>
          <w:rFonts w:cstheme="minorHAnsi"/>
        </w:rPr>
        <w:t>10</w:t>
      </w:r>
      <w:r w:rsidR="002B2ABC" w:rsidRPr="004A00B6">
        <w:rPr>
          <w:rFonts w:cstheme="minorHAnsi"/>
        </w:rPr>
        <w:t> m</w:t>
      </w:r>
      <w:r w:rsidR="002B2ABC" w:rsidRPr="004A00B6">
        <w:rPr>
          <w:rFonts w:cstheme="minorHAnsi"/>
          <w:vertAlign w:val="superscript"/>
        </w:rPr>
        <w:t>2</w:t>
      </w:r>
      <w:r w:rsidR="002B2ABC" w:rsidRPr="004A00B6">
        <w:rPr>
          <w:rFonts w:cstheme="minorHAnsi"/>
        </w:rPr>
        <w:t>/puurauk)</w:t>
      </w:r>
      <w:r w:rsidR="005A4E5C" w:rsidRPr="004A00B6">
        <w:rPr>
          <w:rFonts w:cstheme="minorHAnsi"/>
        </w:rPr>
        <w:t xml:space="preserve">. </w:t>
      </w:r>
      <w:r w:rsidR="004F04BC">
        <w:rPr>
          <w:rFonts w:cstheme="minorHAnsi"/>
        </w:rPr>
        <w:t xml:space="preserve">Karjääri algmurde jaoks vajaliku </w:t>
      </w:r>
      <w:r w:rsidR="005A4E5C" w:rsidRPr="004A00B6">
        <w:rPr>
          <w:rFonts w:cstheme="minorHAnsi"/>
        </w:rPr>
        <w:t>mahu lõhkamiseks tuleb seega puurida vastavalt:</w:t>
      </w:r>
    </w:p>
    <w:p w14:paraId="63C30F62" w14:textId="7B04DCE9" w:rsidR="005A4E5C" w:rsidRPr="00CB7AF6" w:rsidRDefault="004F04BC" w:rsidP="00292D96">
      <w:pPr>
        <w:spacing w:after="160" w:line="259" w:lineRule="auto"/>
        <w:jc w:val="center"/>
        <w:rPr>
          <w:rFonts w:cstheme="minorHAnsi"/>
        </w:rPr>
      </w:pPr>
      <w:r>
        <w:rPr>
          <w:rFonts w:cstheme="minorHAnsi"/>
        </w:rPr>
        <w:t>18</w:t>
      </w:r>
      <w:r w:rsidR="004A00B6" w:rsidRPr="00CB7AF6">
        <w:rPr>
          <w:rFonts w:cstheme="minorHAnsi"/>
        </w:rPr>
        <w:t xml:space="preserve"> </w:t>
      </w:r>
      <w:r w:rsidR="00955851">
        <w:rPr>
          <w:rFonts w:cstheme="minorHAnsi"/>
        </w:rPr>
        <w:t>00</w:t>
      </w:r>
      <w:r w:rsidR="004A00B6" w:rsidRPr="00CB7AF6">
        <w:rPr>
          <w:rFonts w:cstheme="minorHAnsi"/>
        </w:rPr>
        <w:t>0</w:t>
      </w:r>
      <w:r w:rsidR="009466BC" w:rsidRPr="00CB7AF6">
        <w:rPr>
          <w:rFonts w:cstheme="minorHAnsi"/>
        </w:rPr>
        <w:t xml:space="preserve"> </w:t>
      </w:r>
      <w:r w:rsidR="00F1133C" w:rsidRPr="00CB7AF6">
        <w:rPr>
          <w:rFonts w:cstheme="minorHAnsi"/>
        </w:rPr>
        <w:t>m</w:t>
      </w:r>
      <w:r w:rsidR="00F1133C" w:rsidRPr="00CB7AF6">
        <w:rPr>
          <w:rFonts w:cstheme="minorHAnsi"/>
          <w:vertAlign w:val="superscript"/>
        </w:rPr>
        <w:t>3</w:t>
      </w:r>
      <w:r w:rsidR="005A4E5C" w:rsidRPr="00CB7AF6">
        <w:rPr>
          <w:rFonts w:cstheme="minorHAnsi"/>
        </w:rPr>
        <w:t xml:space="preserve"> /</w:t>
      </w:r>
      <w:r w:rsidR="00527A47" w:rsidRPr="00CB7AF6">
        <w:rPr>
          <w:rFonts w:cstheme="minorHAnsi"/>
        </w:rPr>
        <w:t xml:space="preserve"> </w:t>
      </w:r>
      <w:r>
        <w:rPr>
          <w:rFonts w:cstheme="minorHAnsi"/>
        </w:rPr>
        <w:t>6 0</w:t>
      </w:r>
      <w:r w:rsidR="00752A6D" w:rsidRPr="00CB7AF6">
        <w:rPr>
          <w:rFonts w:cstheme="minorHAnsi"/>
        </w:rPr>
        <w:t xml:space="preserve">00 </w:t>
      </w:r>
      <w:r w:rsidR="00F1133C" w:rsidRPr="00CB7AF6">
        <w:rPr>
          <w:rFonts w:cstheme="minorHAnsi"/>
        </w:rPr>
        <w:t>m</w:t>
      </w:r>
      <w:r w:rsidR="00F1133C" w:rsidRPr="00CB7AF6">
        <w:rPr>
          <w:rFonts w:cstheme="minorHAnsi"/>
          <w:vertAlign w:val="superscript"/>
        </w:rPr>
        <w:t xml:space="preserve">3 </w:t>
      </w:r>
      <w:r w:rsidR="00752A6D" w:rsidRPr="00CB7AF6">
        <w:rPr>
          <w:rFonts w:cstheme="minorHAnsi"/>
        </w:rPr>
        <w:t xml:space="preserve">x </w:t>
      </w:r>
      <w:r w:rsidR="002340D7">
        <w:rPr>
          <w:rFonts w:cstheme="minorHAnsi"/>
        </w:rPr>
        <w:t>60</w:t>
      </w:r>
      <w:r w:rsidR="00752A6D" w:rsidRPr="00CB7AF6">
        <w:rPr>
          <w:rFonts w:cstheme="minorHAnsi"/>
        </w:rPr>
        <w:t xml:space="preserve"> = </w:t>
      </w:r>
      <w:r w:rsidR="002340D7">
        <w:rPr>
          <w:rFonts w:cstheme="minorHAnsi"/>
        </w:rPr>
        <w:t>1</w:t>
      </w:r>
      <w:r w:rsidR="006C0B87">
        <w:rPr>
          <w:rFonts w:cstheme="minorHAnsi"/>
        </w:rPr>
        <w:t>80</w:t>
      </w:r>
      <w:r w:rsidR="009466BC" w:rsidRPr="00CB7AF6">
        <w:rPr>
          <w:rFonts w:cstheme="minorHAnsi"/>
        </w:rPr>
        <w:t xml:space="preserve"> lõhke-puurauku</w:t>
      </w:r>
    </w:p>
    <w:p w14:paraId="2F5B82A4" w14:textId="171A935D" w:rsidR="0051506A" w:rsidRPr="00CB7AF6" w:rsidRDefault="0051506A" w:rsidP="00D82847">
      <w:pPr>
        <w:spacing w:after="160" w:line="259" w:lineRule="auto"/>
        <w:jc w:val="both"/>
        <w:rPr>
          <w:rFonts w:cstheme="minorHAnsi"/>
        </w:rPr>
      </w:pPr>
      <w:r w:rsidRPr="00CB7AF6">
        <w:rPr>
          <w:rFonts w:cstheme="minorHAnsi"/>
        </w:rPr>
        <w:t>Lähtudes eeltoodud osakeste erihei</w:t>
      </w:r>
      <w:r w:rsidR="00DA44B6" w:rsidRPr="00CB7AF6">
        <w:rPr>
          <w:rFonts w:cstheme="minorHAnsi"/>
        </w:rPr>
        <w:t>detest</w:t>
      </w:r>
      <w:r w:rsidRPr="00CB7AF6">
        <w:rPr>
          <w:rFonts w:cstheme="minorHAnsi"/>
        </w:rPr>
        <w:t xml:space="preserve"> ning </w:t>
      </w:r>
      <w:r w:rsidR="00DA44B6" w:rsidRPr="00CB7AF6">
        <w:rPr>
          <w:rFonts w:cstheme="minorHAnsi"/>
        </w:rPr>
        <w:t xml:space="preserve">puurmasina garanteeritud </w:t>
      </w:r>
      <w:r w:rsidR="00E15758" w:rsidRPr="00CB7AF6">
        <w:rPr>
          <w:rFonts w:cstheme="minorHAnsi"/>
        </w:rPr>
        <w:t>püüdesüsteemi efektiivsusest, on arvutuslikud heitkogused järgmised:</w:t>
      </w:r>
    </w:p>
    <w:p w14:paraId="6DD6C24C" w14:textId="0829397C" w:rsidR="000F3489" w:rsidRPr="005E3947" w:rsidRDefault="000F3489" w:rsidP="00D82847">
      <w:pPr>
        <w:pStyle w:val="ListParagraph"/>
        <w:numPr>
          <w:ilvl w:val="0"/>
          <w:numId w:val="2"/>
        </w:numPr>
        <w:rPr>
          <w:rFonts w:cstheme="minorHAnsi"/>
          <w:szCs w:val="24"/>
        </w:rPr>
      </w:pPr>
      <w:r w:rsidRPr="005E3947">
        <w:rPr>
          <w:rFonts w:cstheme="minorHAnsi"/>
          <w:szCs w:val="24"/>
        </w:rPr>
        <w:t>PM</w:t>
      </w:r>
      <w:r w:rsidR="000214C5">
        <w:rPr>
          <w:rFonts w:cstheme="minorHAnsi"/>
          <w:szCs w:val="24"/>
        </w:rPr>
        <w:t>-sum</w:t>
      </w:r>
      <w:r w:rsidRPr="005E3947">
        <w:rPr>
          <w:rFonts w:cstheme="minorHAnsi"/>
          <w:szCs w:val="24"/>
        </w:rPr>
        <w:t xml:space="preserve"> = </w:t>
      </w:r>
      <w:r w:rsidR="00B67EE1">
        <w:rPr>
          <w:rFonts w:cstheme="minorHAnsi"/>
          <w:szCs w:val="24"/>
        </w:rPr>
        <w:t>1</w:t>
      </w:r>
      <w:r w:rsidR="00445BD1">
        <w:rPr>
          <w:rFonts w:cstheme="minorHAnsi"/>
          <w:szCs w:val="24"/>
        </w:rPr>
        <w:t>80</w:t>
      </w:r>
      <w:r w:rsidR="005E3947" w:rsidRPr="005E3947">
        <w:rPr>
          <w:rFonts w:cstheme="minorHAnsi"/>
        </w:rPr>
        <w:t xml:space="preserve"> </w:t>
      </w:r>
      <w:r w:rsidRPr="005E3947">
        <w:rPr>
          <w:rFonts w:cstheme="minorHAnsi"/>
          <w:szCs w:val="24"/>
        </w:rPr>
        <w:t xml:space="preserve">x 0,59 </w:t>
      </w:r>
      <w:r w:rsidR="006B5D77" w:rsidRPr="005E3947">
        <w:rPr>
          <w:rFonts w:cstheme="minorHAnsi"/>
          <w:szCs w:val="24"/>
        </w:rPr>
        <w:t>/ 1</w:t>
      </w:r>
      <w:r w:rsidR="002633FB" w:rsidRPr="005E3947">
        <w:rPr>
          <w:rFonts w:cstheme="minorHAnsi"/>
          <w:szCs w:val="24"/>
        </w:rPr>
        <w:t xml:space="preserve"> </w:t>
      </w:r>
      <w:r w:rsidR="006B5D77" w:rsidRPr="005E3947">
        <w:rPr>
          <w:rFonts w:cstheme="minorHAnsi"/>
          <w:szCs w:val="24"/>
        </w:rPr>
        <w:t xml:space="preserve">000 </w:t>
      </w:r>
      <w:r w:rsidRPr="005E3947">
        <w:rPr>
          <w:rFonts w:cstheme="minorHAnsi"/>
          <w:szCs w:val="24"/>
        </w:rPr>
        <w:t xml:space="preserve">= </w:t>
      </w:r>
      <w:r w:rsidR="00B67EE1">
        <w:rPr>
          <w:rFonts w:cstheme="minorHAnsi"/>
          <w:szCs w:val="24"/>
        </w:rPr>
        <w:t>0,</w:t>
      </w:r>
      <w:r w:rsidR="00445BD1">
        <w:rPr>
          <w:rFonts w:cstheme="minorHAnsi"/>
          <w:szCs w:val="24"/>
        </w:rPr>
        <w:t>106</w:t>
      </w:r>
      <w:r w:rsidR="005E3947" w:rsidRPr="005E3947">
        <w:rPr>
          <w:rFonts w:cstheme="minorHAnsi"/>
          <w:szCs w:val="24"/>
        </w:rPr>
        <w:t xml:space="preserve"> </w:t>
      </w:r>
      <w:r w:rsidRPr="005E3947">
        <w:rPr>
          <w:rFonts w:cstheme="minorHAnsi"/>
          <w:szCs w:val="24"/>
        </w:rPr>
        <w:t>t/a, millest õhku eraldub 0,0</w:t>
      </w:r>
      <w:r w:rsidR="00B67EE1">
        <w:rPr>
          <w:rFonts w:cstheme="minorHAnsi"/>
          <w:szCs w:val="24"/>
        </w:rPr>
        <w:t>0</w:t>
      </w:r>
      <w:r w:rsidR="00445BD1">
        <w:rPr>
          <w:rFonts w:cstheme="minorHAnsi"/>
          <w:szCs w:val="24"/>
        </w:rPr>
        <w:t>1</w:t>
      </w:r>
      <w:r w:rsidRPr="005E3947">
        <w:rPr>
          <w:rFonts w:cstheme="minorHAnsi"/>
          <w:szCs w:val="24"/>
        </w:rPr>
        <w:t xml:space="preserve"> t/a</w:t>
      </w:r>
      <w:r w:rsidR="008659C5" w:rsidRPr="005E3947">
        <w:rPr>
          <w:rFonts w:cstheme="minorHAnsi"/>
          <w:szCs w:val="24"/>
        </w:rPr>
        <w:t>;</w:t>
      </w:r>
    </w:p>
    <w:p w14:paraId="62E8DE1C" w14:textId="782DD485" w:rsidR="000F3489" w:rsidRPr="005E3947" w:rsidRDefault="000F3489" w:rsidP="00D82847">
      <w:pPr>
        <w:pStyle w:val="ListParagraph"/>
        <w:numPr>
          <w:ilvl w:val="0"/>
          <w:numId w:val="2"/>
        </w:numPr>
        <w:rPr>
          <w:rFonts w:cstheme="minorHAnsi"/>
          <w:szCs w:val="24"/>
        </w:rPr>
      </w:pPr>
      <w:r w:rsidRPr="005E3947">
        <w:rPr>
          <w:rFonts w:cstheme="minorHAnsi"/>
          <w:szCs w:val="24"/>
        </w:rPr>
        <w:t>PM</w:t>
      </w:r>
      <w:r w:rsidRPr="005E3947">
        <w:rPr>
          <w:rFonts w:cstheme="minorHAnsi"/>
          <w:szCs w:val="24"/>
          <w:vertAlign w:val="subscript"/>
        </w:rPr>
        <w:t xml:space="preserve">10 </w:t>
      </w:r>
      <w:r w:rsidRPr="005E3947">
        <w:rPr>
          <w:rFonts w:cstheme="minorHAnsi"/>
          <w:szCs w:val="24"/>
        </w:rPr>
        <w:t xml:space="preserve">= </w:t>
      </w:r>
      <w:r w:rsidR="00B67EE1">
        <w:rPr>
          <w:rFonts w:cstheme="minorHAnsi"/>
          <w:szCs w:val="24"/>
        </w:rPr>
        <w:t>1</w:t>
      </w:r>
      <w:r w:rsidR="00445BD1">
        <w:rPr>
          <w:rFonts w:cstheme="minorHAnsi"/>
          <w:szCs w:val="24"/>
        </w:rPr>
        <w:t>80</w:t>
      </w:r>
      <w:r w:rsidR="00B67EE1" w:rsidRPr="005E3947">
        <w:rPr>
          <w:rFonts w:cstheme="minorHAnsi"/>
        </w:rPr>
        <w:t xml:space="preserve"> </w:t>
      </w:r>
      <w:r w:rsidRPr="005E3947">
        <w:rPr>
          <w:rFonts w:cstheme="minorHAnsi"/>
          <w:szCs w:val="24"/>
        </w:rPr>
        <w:t xml:space="preserve">x 0,31 </w:t>
      </w:r>
      <w:r w:rsidR="006B5D77" w:rsidRPr="005E3947">
        <w:rPr>
          <w:rFonts w:cstheme="minorHAnsi"/>
          <w:szCs w:val="24"/>
        </w:rPr>
        <w:t>/ 1</w:t>
      </w:r>
      <w:r w:rsidR="002633FB" w:rsidRPr="005E3947">
        <w:rPr>
          <w:rFonts w:cstheme="minorHAnsi"/>
          <w:szCs w:val="24"/>
        </w:rPr>
        <w:t xml:space="preserve"> </w:t>
      </w:r>
      <w:r w:rsidR="006B5D77" w:rsidRPr="005E3947">
        <w:rPr>
          <w:rFonts w:cstheme="minorHAnsi"/>
          <w:szCs w:val="24"/>
        </w:rPr>
        <w:t xml:space="preserve">000 </w:t>
      </w:r>
      <w:r w:rsidRPr="005E3947">
        <w:rPr>
          <w:rFonts w:cstheme="minorHAnsi"/>
          <w:szCs w:val="24"/>
        </w:rPr>
        <w:t xml:space="preserve">= </w:t>
      </w:r>
      <w:r w:rsidR="00B67EE1">
        <w:rPr>
          <w:rFonts w:cstheme="minorHAnsi"/>
          <w:szCs w:val="24"/>
        </w:rPr>
        <w:t>0</w:t>
      </w:r>
      <w:r w:rsidR="00496B1F">
        <w:rPr>
          <w:rFonts w:cstheme="minorHAnsi"/>
          <w:szCs w:val="24"/>
        </w:rPr>
        <w:t>,</w:t>
      </w:r>
      <w:r w:rsidR="00445BD1">
        <w:rPr>
          <w:rFonts w:cstheme="minorHAnsi"/>
          <w:szCs w:val="24"/>
        </w:rPr>
        <w:t>056</w:t>
      </w:r>
      <w:r w:rsidRPr="005E3947">
        <w:rPr>
          <w:rFonts w:cstheme="minorHAnsi"/>
          <w:szCs w:val="24"/>
        </w:rPr>
        <w:t xml:space="preserve"> t/a, millest õhku eraldub 0,0</w:t>
      </w:r>
      <w:r w:rsidR="005873AD" w:rsidRPr="005E3947">
        <w:rPr>
          <w:rFonts w:cstheme="minorHAnsi"/>
          <w:szCs w:val="24"/>
        </w:rPr>
        <w:t>0</w:t>
      </w:r>
      <w:r w:rsidR="00445BD1">
        <w:rPr>
          <w:rFonts w:cstheme="minorHAnsi"/>
          <w:szCs w:val="24"/>
        </w:rPr>
        <w:t>0</w:t>
      </w:r>
      <w:r w:rsidRPr="005E3947">
        <w:rPr>
          <w:rFonts w:cstheme="minorHAnsi"/>
          <w:szCs w:val="24"/>
        </w:rPr>
        <w:t xml:space="preserve"> t/a;</w:t>
      </w:r>
    </w:p>
    <w:p w14:paraId="7324767D" w14:textId="388E572F" w:rsidR="002373E0" w:rsidRPr="005E3947" w:rsidRDefault="000F3489" w:rsidP="00D82847">
      <w:pPr>
        <w:pStyle w:val="ListParagraph"/>
        <w:numPr>
          <w:ilvl w:val="0"/>
          <w:numId w:val="2"/>
        </w:numPr>
        <w:spacing w:before="120" w:after="240"/>
        <w:ind w:left="357" w:hanging="357"/>
        <w:contextualSpacing w:val="0"/>
        <w:rPr>
          <w:rFonts w:cstheme="minorHAnsi"/>
          <w:szCs w:val="24"/>
        </w:rPr>
      </w:pPr>
      <w:r w:rsidRPr="005E3947">
        <w:rPr>
          <w:rFonts w:cstheme="minorHAnsi"/>
          <w:szCs w:val="24"/>
        </w:rPr>
        <w:t>PM</w:t>
      </w:r>
      <w:r w:rsidRPr="005E3947">
        <w:rPr>
          <w:rFonts w:cstheme="minorHAnsi"/>
          <w:szCs w:val="24"/>
          <w:vertAlign w:val="subscript"/>
        </w:rPr>
        <w:t xml:space="preserve">2,5 </w:t>
      </w:r>
      <w:r w:rsidRPr="005E3947">
        <w:rPr>
          <w:rFonts w:cstheme="minorHAnsi"/>
          <w:szCs w:val="24"/>
        </w:rPr>
        <w:t xml:space="preserve">= </w:t>
      </w:r>
      <w:r w:rsidR="00B67EE1">
        <w:rPr>
          <w:rFonts w:cstheme="minorHAnsi"/>
          <w:szCs w:val="24"/>
        </w:rPr>
        <w:t>1</w:t>
      </w:r>
      <w:r w:rsidR="00445BD1">
        <w:rPr>
          <w:rFonts w:cstheme="minorHAnsi"/>
          <w:szCs w:val="24"/>
        </w:rPr>
        <w:t>80</w:t>
      </w:r>
      <w:r w:rsidR="00B67EE1" w:rsidRPr="005E3947">
        <w:rPr>
          <w:rFonts w:cstheme="minorHAnsi"/>
        </w:rPr>
        <w:t xml:space="preserve"> </w:t>
      </w:r>
      <w:r w:rsidRPr="005E3947">
        <w:rPr>
          <w:rFonts w:cstheme="minorHAnsi"/>
          <w:szCs w:val="24"/>
        </w:rPr>
        <w:t xml:space="preserve">x 0,31 </w:t>
      </w:r>
      <w:r w:rsidR="006B5D77" w:rsidRPr="005E3947">
        <w:rPr>
          <w:rFonts w:cstheme="minorHAnsi"/>
          <w:szCs w:val="24"/>
        </w:rPr>
        <w:t>/ 1</w:t>
      </w:r>
      <w:r w:rsidR="002633FB" w:rsidRPr="005E3947">
        <w:rPr>
          <w:rFonts w:cstheme="minorHAnsi"/>
          <w:szCs w:val="24"/>
        </w:rPr>
        <w:t xml:space="preserve"> </w:t>
      </w:r>
      <w:r w:rsidR="006B5D77" w:rsidRPr="005E3947">
        <w:rPr>
          <w:rFonts w:cstheme="minorHAnsi"/>
          <w:szCs w:val="24"/>
        </w:rPr>
        <w:t xml:space="preserve">000 </w:t>
      </w:r>
      <w:r w:rsidR="005873AD" w:rsidRPr="005E3947">
        <w:rPr>
          <w:rFonts w:cstheme="minorHAnsi"/>
          <w:szCs w:val="24"/>
        </w:rPr>
        <w:t xml:space="preserve">= </w:t>
      </w:r>
      <w:r w:rsidR="00B67EE1">
        <w:rPr>
          <w:rFonts w:cstheme="minorHAnsi"/>
          <w:szCs w:val="24"/>
        </w:rPr>
        <w:t>0</w:t>
      </w:r>
      <w:r w:rsidR="006B5D77" w:rsidRPr="005E3947">
        <w:rPr>
          <w:rFonts w:cstheme="minorHAnsi"/>
          <w:szCs w:val="24"/>
        </w:rPr>
        <w:t>,</w:t>
      </w:r>
      <w:r w:rsidR="00445BD1">
        <w:rPr>
          <w:rFonts w:cstheme="minorHAnsi"/>
          <w:szCs w:val="24"/>
        </w:rPr>
        <w:t>056</w:t>
      </w:r>
      <w:r w:rsidR="005873AD" w:rsidRPr="005E3947">
        <w:rPr>
          <w:rFonts w:cstheme="minorHAnsi"/>
          <w:szCs w:val="24"/>
        </w:rPr>
        <w:t xml:space="preserve"> t/a, millest õhku eraldub 0,00</w:t>
      </w:r>
      <w:r w:rsidR="00445BD1">
        <w:rPr>
          <w:rFonts w:cstheme="minorHAnsi"/>
          <w:szCs w:val="24"/>
        </w:rPr>
        <w:t>0</w:t>
      </w:r>
      <w:r w:rsidR="005873AD" w:rsidRPr="005E3947">
        <w:rPr>
          <w:rFonts w:cstheme="minorHAnsi"/>
          <w:szCs w:val="24"/>
        </w:rPr>
        <w:t xml:space="preserve"> t/a</w:t>
      </w:r>
      <w:r w:rsidRPr="005E3947">
        <w:rPr>
          <w:rFonts w:cstheme="minorHAnsi"/>
          <w:szCs w:val="24"/>
        </w:rPr>
        <w:t>.</w:t>
      </w:r>
    </w:p>
    <w:p w14:paraId="3A2A242C" w14:textId="519B20C7" w:rsidR="00C64204" w:rsidRPr="00C72094" w:rsidRDefault="00C64204" w:rsidP="00F750FD">
      <w:pPr>
        <w:spacing w:before="120" w:after="240"/>
        <w:jc w:val="both"/>
        <w:rPr>
          <w:rFonts w:cstheme="minorHAnsi"/>
        </w:rPr>
      </w:pPr>
      <w:r w:rsidRPr="00C72094">
        <w:rPr>
          <w:rFonts w:cstheme="minorHAnsi"/>
        </w:rPr>
        <w:t>Puurmasina arvestatav puurimiskiirus on umbes 60 m/h ehk 1 m/minutis. Puuritava augu sügavus on</w:t>
      </w:r>
      <w:r w:rsidR="00B67EE1">
        <w:rPr>
          <w:rFonts w:cstheme="minorHAnsi"/>
        </w:rPr>
        <w:t xml:space="preserve"> kuni 10</w:t>
      </w:r>
      <w:r w:rsidRPr="00C72094">
        <w:rPr>
          <w:rFonts w:cstheme="minorHAnsi"/>
        </w:rPr>
        <w:t xml:space="preserve"> m. Eeltoodu kohaselt puurib kokku</w:t>
      </w:r>
    </w:p>
    <w:p w14:paraId="77568533" w14:textId="3FC3BD6F" w:rsidR="00C64204" w:rsidRPr="00C72094" w:rsidRDefault="00B67EE1" w:rsidP="00471308">
      <w:pPr>
        <w:spacing w:before="120" w:after="240"/>
        <w:jc w:val="center"/>
        <w:rPr>
          <w:rFonts w:cstheme="minorHAnsi"/>
        </w:rPr>
      </w:pPr>
      <w:r>
        <w:rPr>
          <w:rFonts w:cstheme="minorHAnsi"/>
        </w:rPr>
        <w:t>1</w:t>
      </w:r>
      <w:r w:rsidR="00630F15">
        <w:rPr>
          <w:rFonts w:cstheme="minorHAnsi"/>
        </w:rPr>
        <w:t>80</w:t>
      </w:r>
      <w:r w:rsidR="00C64204" w:rsidRPr="00C72094">
        <w:rPr>
          <w:rFonts w:cstheme="minorHAnsi"/>
        </w:rPr>
        <w:t xml:space="preserve"> x </w:t>
      </w:r>
      <w:r>
        <w:rPr>
          <w:rFonts w:cstheme="minorHAnsi"/>
        </w:rPr>
        <w:t>10</w:t>
      </w:r>
      <w:r w:rsidR="00C64204" w:rsidRPr="00C72094">
        <w:rPr>
          <w:rFonts w:cstheme="minorHAnsi"/>
        </w:rPr>
        <w:t xml:space="preserve"> m = </w:t>
      </w:r>
      <w:r w:rsidR="00077354">
        <w:rPr>
          <w:rFonts w:cstheme="minorHAnsi"/>
        </w:rPr>
        <w:t>1</w:t>
      </w:r>
      <w:r w:rsidR="00630F15">
        <w:rPr>
          <w:rFonts w:cstheme="minorHAnsi"/>
        </w:rPr>
        <w:t xml:space="preserve"> 800</w:t>
      </w:r>
      <w:r w:rsidR="00C64204" w:rsidRPr="00C72094">
        <w:rPr>
          <w:rFonts w:cstheme="minorHAnsi"/>
        </w:rPr>
        <w:t xml:space="preserve"> m</w:t>
      </w:r>
    </w:p>
    <w:p w14:paraId="51564AB6" w14:textId="0FAF6E96" w:rsidR="00C64204" w:rsidRPr="004074CD" w:rsidRDefault="00C64204" w:rsidP="00371746">
      <w:pPr>
        <w:spacing w:before="120" w:after="240"/>
        <w:jc w:val="both"/>
        <w:rPr>
          <w:rFonts w:cstheme="minorHAnsi"/>
        </w:rPr>
      </w:pPr>
      <w:r w:rsidRPr="0095726F">
        <w:rPr>
          <w:rFonts w:cstheme="minorHAnsi"/>
        </w:rPr>
        <w:t xml:space="preserve">Puurimiseks kuluv aeg oleks seega kokku </w:t>
      </w:r>
      <w:r w:rsidR="00371746">
        <w:rPr>
          <w:rFonts w:ascii="Times New Roman" w:hAnsi="Times New Roman"/>
        </w:rPr>
        <w:t>~</w:t>
      </w:r>
      <w:r w:rsidR="00630F15" w:rsidRPr="00630F15">
        <w:rPr>
          <w:rFonts w:cstheme="minorHAnsi"/>
        </w:rPr>
        <w:t>30</w:t>
      </w:r>
      <w:r w:rsidRPr="0095726F">
        <w:rPr>
          <w:rFonts w:cstheme="minorHAnsi"/>
        </w:rPr>
        <w:t xml:space="preserve"> h, mille kohaselt oleksid hetkelised </w:t>
      </w:r>
      <w:r w:rsidRPr="004074CD">
        <w:rPr>
          <w:rFonts w:cstheme="minorHAnsi"/>
        </w:rPr>
        <w:t>heitkogused järgmised:</w:t>
      </w:r>
    </w:p>
    <w:p w14:paraId="3805600B" w14:textId="02BFABD3" w:rsidR="00C64204" w:rsidRPr="004074CD" w:rsidRDefault="00C64204" w:rsidP="008E491D">
      <w:pPr>
        <w:pStyle w:val="ListParagraph"/>
        <w:numPr>
          <w:ilvl w:val="0"/>
          <w:numId w:val="15"/>
        </w:numPr>
        <w:spacing w:before="120" w:after="240"/>
        <w:rPr>
          <w:rFonts w:cstheme="minorHAnsi"/>
        </w:rPr>
      </w:pPr>
      <w:r w:rsidRPr="004074CD">
        <w:rPr>
          <w:rFonts w:cstheme="minorHAnsi"/>
        </w:rPr>
        <w:t xml:space="preserve">PM-sum = </w:t>
      </w:r>
      <w:r w:rsidR="00012023">
        <w:rPr>
          <w:rFonts w:cstheme="minorHAnsi"/>
        </w:rPr>
        <w:t>1</w:t>
      </w:r>
      <w:r w:rsidR="008B1D38">
        <w:rPr>
          <w:rFonts w:cstheme="minorHAnsi"/>
        </w:rPr>
        <w:t xml:space="preserve"> 000</w:t>
      </w:r>
      <w:r w:rsidRPr="004074CD">
        <w:rPr>
          <w:rFonts w:cstheme="minorHAnsi"/>
        </w:rPr>
        <w:t xml:space="preserve"> g / </w:t>
      </w:r>
      <w:r w:rsidR="00012023">
        <w:rPr>
          <w:rFonts w:cstheme="minorHAnsi"/>
        </w:rPr>
        <w:t>108</w:t>
      </w:r>
      <w:r w:rsidR="00AD530F">
        <w:rPr>
          <w:rFonts w:cstheme="minorHAnsi"/>
        </w:rPr>
        <w:t xml:space="preserve"> </w:t>
      </w:r>
      <w:r w:rsidR="00012023">
        <w:rPr>
          <w:rFonts w:cstheme="minorHAnsi"/>
        </w:rPr>
        <w:t>0</w:t>
      </w:r>
      <w:r w:rsidR="00AD530F">
        <w:rPr>
          <w:rFonts w:cstheme="minorHAnsi"/>
        </w:rPr>
        <w:t>00</w:t>
      </w:r>
      <w:r w:rsidRPr="004074CD">
        <w:rPr>
          <w:rFonts w:cstheme="minorHAnsi"/>
        </w:rPr>
        <w:t xml:space="preserve"> s = 0,0</w:t>
      </w:r>
      <w:r w:rsidR="00AE3088">
        <w:rPr>
          <w:rFonts w:cstheme="minorHAnsi"/>
        </w:rPr>
        <w:t>0</w:t>
      </w:r>
      <w:r w:rsidR="00E95A1F">
        <w:rPr>
          <w:rFonts w:cstheme="minorHAnsi"/>
        </w:rPr>
        <w:t>5</w:t>
      </w:r>
      <w:r w:rsidRPr="004074CD">
        <w:rPr>
          <w:rFonts w:cstheme="minorHAnsi"/>
        </w:rPr>
        <w:t xml:space="preserve"> g/s;</w:t>
      </w:r>
    </w:p>
    <w:p w14:paraId="4142557F" w14:textId="69F78215" w:rsidR="00C64204" w:rsidRPr="004074CD" w:rsidRDefault="00C64204" w:rsidP="008E491D">
      <w:pPr>
        <w:pStyle w:val="ListParagraph"/>
        <w:numPr>
          <w:ilvl w:val="0"/>
          <w:numId w:val="15"/>
        </w:numPr>
        <w:spacing w:before="120" w:after="240"/>
        <w:rPr>
          <w:rFonts w:cstheme="minorHAnsi"/>
        </w:rPr>
      </w:pPr>
      <w:r w:rsidRPr="004074CD">
        <w:rPr>
          <w:rFonts w:cstheme="minorHAnsi"/>
        </w:rPr>
        <w:t>PM</w:t>
      </w:r>
      <w:r w:rsidRPr="00AE3088">
        <w:rPr>
          <w:rFonts w:cstheme="minorHAnsi"/>
          <w:vertAlign w:val="subscript"/>
        </w:rPr>
        <w:t>10</w:t>
      </w:r>
      <w:r w:rsidRPr="004074CD">
        <w:rPr>
          <w:rFonts w:cstheme="minorHAnsi"/>
        </w:rPr>
        <w:t xml:space="preserve"> = </w:t>
      </w:r>
      <w:r w:rsidR="00C166A6">
        <w:rPr>
          <w:rFonts w:cstheme="minorHAnsi"/>
        </w:rPr>
        <w:t>300</w:t>
      </w:r>
      <w:r w:rsidRPr="004074CD">
        <w:rPr>
          <w:rFonts w:cstheme="minorHAnsi"/>
        </w:rPr>
        <w:t xml:space="preserve"> g / </w:t>
      </w:r>
      <w:r w:rsidR="00012023">
        <w:rPr>
          <w:rFonts w:cstheme="minorHAnsi"/>
        </w:rPr>
        <w:t>108 000</w:t>
      </w:r>
      <w:r w:rsidR="00012023" w:rsidRPr="004074CD">
        <w:rPr>
          <w:rFonts w:cstheme="minorHAnsi"/>
        </w:rPr>
        <w:t xml:space="preserve"> </w:t>
      </w:r>
      <w:r w:rsidR="006C2B28">
        <w:rPr>
          <w:rFonts w:cstheme="minorHAnsi"/>
        </w:rPr>
        <w:t xml:space="preserve">s </w:t>
      </w:r>
      <w:r w:rsidRPr="004074CD">
        <w:rPr>
          <w:rFonts w:cstheme="minorHAnsi"/>
        </w:rPr>
        <w:t>= 0,00</w:t>
      </w:r>
      <w:r w:rsidR="00E95A1F">
        <w:rPr>
          <w:rFonts w:cstheme="minorHAnsi"/>
        </w:rPr>
        <w:t>3</w:t>
      </w:r>
      <w:r w:rsidRPr="004074CD">
        <w:rPr>
          <w:rFonts w:cstheme="minorHAnsi"/>
        </w:rPr>
        <w:t xml:space="preserve"> g/s;</w:t>
      </w:r>
    </w:p>
    <w:p w14:paraId="336D8315" w14:textId="51650110" w:rsidR="008659C5" w:rsidRPr="004074CD" w:rsidRDefault="00C64204" w:rsidP="008659C5">
      <w:pPr>
        <w:pStyle w:val="ListParagraph"/>
        <w:numPr>
          <w:ilvl w:val="0"/>
          <w:numId w:val="15"/>
        </w:numPr>
        <w:spacing w:before="120" w:after="240"/>
        <w:rPr>
          <w:rFonts w:cstheme="minorHAnsi"/>
          <w:b/>
          <w:bCs/>
        </w:rPr>
      </w:pPr>
      <w:r w:rsidRPr="004074CD">
        <w:rPr>
          <w:rFonts w:cstheme="minorHAnsi"/>
        </w:rPr>
        <w:t>PM</w:t>
      </w:r>
      <w:r w:rsidRPr="00AE3088">
        <w:rPr>
          <w:rFonts w:cstheme="minorHAnsi"/>
          <w:vertAlign w:val="subscript"/>
        </w:rPr>
        <w:t>2,5</w:t>
      </w:r>
      <w:r w:rsidRPr="004074CD">
        <w:rPr>
          <w:rFonts w:cstheme="minorHAnsi"/>
        </w:rPr>
        <w:t xml:space="preserve"> = </w:t>
      </w:r>
      <w:r w:rsidR="00C166A6">
        <w:rPr>
          <w:rFonts w:cstheme="minorHAnsi"/>
        </w:rPr>
        <w:t>3</w:t>
      </w:r>
      <w:r w:rsidR="006C2B28">
        <w:rPr>
          <w:rFonts w:cstheme="minorHAnsi"/>
        </w:rPr>
        <w:t>00</w:t>
      </w:r>
      <w:r w:rsidRPr="004074CD">
        <w:rPr>
          <w:rFonts w:cstheme="minorHAnsi"/>
        </w:rPr>
        <w:t xml:space="preserve"> g / </w:t>
      </w:r>
      <w:r w:rsidR="00012023">
        <w:rPr>
          <w:rFonts w:cstheme="minorHAnsi"/>
        </w:rPr>
        <w:t>108 000</w:t>
      </w:r>
      <w:r w:rsidR="00012023" w:rsidRPr="004074CD">
        <w:rPr>
          <w:rFonts w:cstheme="minorHAnsi"/>
        </w:rPr>
        <w:t xml:space="preserve"> </w:t>
      </w:r>
      <w:r w:rsidRPr="004074CD">
        <w:rPr>
          <w:rFonts w:cstheme="minorHAnsi"/>
        </w:rPr>
        <w:t>s = 0,00</w:t>
      </w:r>
      <w:r w:rsidR="00E95A1F">
        <w:rPr>
          <w:rFonts w:cstheme="minorHAnsi"/>
        </w:rPr>
        <w:t>3</w:t>
      </w:r>
      <w:r w:rsidRPr="004074CD">
        <w:rPr>
          <w:rFonts w:cstheme="minorHAnsi"/>
        </w:rPr>
        <w:t xml:space="preserve"> g/s.</w:t>
      </w:r>
    </w:p>
    <w:p w14:paraId="31BFF13D" w14:textId="77777777" w:rsidR="00AE3088" w:rsidRPr="00AE3088" w:rsidRDefault="00AE3088" w:rsidP="00AE3088">
      <w:pPr>
        <w:spacing w:before="120" w:after="240"/>
        <w:rPr>
          <w:rFonts w:cstheme="minorHAnsi"/>
          <w:b/>
          <w:bCs/>
          <w:highlight w:val="yellow"/>
        </w:rPr>
      </w:pPr>
    </w:p>
    <w:p w14:paraId="28D1A21F" w14:textId="654F3C13" w:rsidR="00350FFF" w:rsidRPr="0028009B" w:rsidRDefault="00350FFF" w:rsidP="00D82847">
      <w:pPr>
        <w:pStyle w:val="ListParagraph"/>
        <w:numPr>
          <w:ilvl w:val="1"/>
          <w:numId w:val="1"/>
        </w:numPr>
        <w:spacing w:before="240" w:after="240"/>
        <w:ind w:left="357" w:hanging="357"/>
        <w:rPr>
          <w:rFonts w:cstheme="minorHAnsi"/>
          <w:b/>
          <w:bCs/>
          <w:szCs w:val="24"/>
        </w:rPr>
      </w:pPr>
      <w:r w:rsidRPr="0028009B">
        <w:rPr>
          <w:rFonts w:cstheme="minorHAnsi"/>
          <w:b/>
          <w:bCs/>
          <w:szCs w:val="24"/>
        </w:rPr>
        <w:t>Lõhkamine</w:t>
      </w:r>
      <w:r w:rsidR="006F7E9C" w:rsidRPr="0028009B">
        <w:rPr>
          <w:rFonts w:cstheme="minorHAnsi"/>
          <w:b/>
          <w:bCs/>
          <w:szCs w:val="24"/>
        </w:rPr>
        <w:t xml:space="preserve"> – heiteallikas </w:t>
      </w:r>
      <w:r w:rsidR="006013B3">
        <w:rPr>
          <w:rFonts w:cstheme="minorHAnsi"/>
          <w:b/>
          <w:bCs/>
          <w:szCs w:val="24"/>
        </w:rPr>
        <w:t>2</w:t>
      </w:r>
    </w:p>
    <w:p w14:paraId="49D6381C" w14:textId="0FB871B5" w:rsidR="00350FFF" w:rsidRPr="0028009B" w:rsidRDefault="00350FFF" w:rsidP="00D82847">
      <w:pPr>
        <w:spacing w:after="160" w:line="259" w:lineRule="auto"/>
        <w:jc w:val="both"/>
        <w:rPr>
          <w:rFonts w:cstheme="minorHAnsi"/>
        </w:rPr>
      </w:pPr>
      <w:r w:rsidRPr="0028009B">
        <w:rPr>
          <w:rFonts w:cstheme="minorHAnsi"/>
        </w:rPr>
        <w:t>Lõhketööd viiakse läbi vastavalt lõhketöö projektile</w:t>
      </w:r>
      <w:r w:rsidR="000021FF" w:rsidRPr="0028009B">
        <w:rPr>
          <w:rFonts w:cstheme="minorHAnsi"/>
        </w:rPr>
        <w:t>, mis kooskõlastatakse TTJA-</w:t>
      </w:r>
      <w:proofErr w:type="spellStart"/>
      <w:r w:rsidR="000021FF" w:rsidRPr="0028009B">
        <w:rPr>
          <w:rFonts w:cstheme="minorHAnsi"/>
        </w:rPr>
        <w:t>ga</w:t>
      </w:r>
      <w:proofErr w:type="spellEnd"/>
      <w:r w:rsidRPr="0028009B">
        <w:rPr>
          <w:rFonts w:cstheme="minorHAnsi"/>
        </w:rPr>
        <w:t xml:space="preserve"> ning tööde</w:t>
      </w:r>
      <w:r w:rsidR="00D837FE" w:rsidRPr="0028009B">
        <w:rPr>
          <w:rFonts w:cstheme="minorHAnsi"/>
        </w:rPr>
        <w:t xml:space="preserve"> läbiviimisel </w:t>
      </w:r>
      <w:r w:rsidRPr="0028009B">
        <w:rPr>
          <w:rFonts w:cstheme="minorHAnsi"/>
        </w:rPr>
        <w:t xml:space="preserve">kasutatakse kvalifitseeritud </w:t>
      </w:r>
      <w:r w:rsidR="00D837FE" w:rsidRPr="0028009B">
        <w:rPr>
          <w:rFonts w:cstheme="minorHAnsi"/>
        </w:rPr>
        <w:t xml:space="preserve">ja litsentseeritud </w:t>
      </w:r>
      <w:proofErr w:type="spellStart"/>
      <w:r w:rsidRPr="0028009B">
        <w:rPr>
          <w:rFonts w:cstheme="minorHAnsi"/>
        </w:rPr>
        <w:t>lõhkajat</w:t>
      </w:r>
      <w:proofErr w:type="spellEnd"/>
      <w:r w:rsidRPr="0028009B">
        <w:rPr>
          <w:rFonts w:cstheme="minorHAnsi"/>
        </w:rPr>
        <w:t xml:space="preserve">. </w:t>
      </w:r>
      <w:r w:rsidR="004A3083" w:rsidRPr="0028009B">
        <w:rPr>
          <w:rFonts w:cstheme="minorHAnsi"/>
        </w:rPr>
        <w:t xml:space="preserve">Lõhketöödel eralduvate osakeste heitkogused leitakse </w:t>
      </w:r>
      <w:r w:rsidR="00D837FE" w:rsidRPr="0028009B">
        <w:rPr>
          <w:rFonts w:cstheme="minorHAnsi"/>
        </w:rPr>
        <w:t xml:space="preserve">eeltoodud metoodika kohaselt </w:t>
      </w:r>
      <w:r w:rsidR="004A3083" w:rsidRPr="0028009B">
        <w:rPr>
          <w:rFonts w:cstheme="minorHAnsi"/>
        </w:rPr>
        <w:t>järgmise valemiga:</w:t>
      </w:r>
    </w:p>
    <w:p w14:paraId="594FFF74" w14:textId="77777777" w:rsidR="00863123" w:rsidRPr="0028009B" w:rsidRDefault="00863123" w:rsidP="00D82847">
      <w:pPr>
        <w:pStyle w:val="BodyText"/>
        <w:spacing w:after="160" w:line="259" w:lineRule="auto"/>
        <w:jc w:val="center"/>
        <w:rPr>
          <w:rFonts w:cstheme="minorHAnsi"/>
          <w:szCs w:val="24"/>
        </w:rPr>
      </w:pPr>
      <m:oMath>
        <m:r>
          <w:rPr>
            <w:rFonts w:ascii="Cambria Math" w:hAnsi="Cambria Math" w:cstheme="minorHAnsi"/>
            <w:szCs w:val="24"/>
          </w:rPr>
          <w:lastRenderedPageBreak/>
          <m:t>E=0,00022</m:t>
        </m:r>
        <m:sSup>
          <m:sSupPr>
            <m:ctrlPr>
              <w:rPr>
                <w:rFonts w:ascii="Cambria Math" w:hAnsi="Cambria Math" w:cstheme="minorHAnsi"/>
                <w:i/>
                <w:szCs w:val="24"/>
              </w:rPr>
            </m:ctrlPr>
          </m:sSupPr>
          <m:e>
            <m:r>
              <w:rPr>
                <w:rFonts w:ascii="Cambria Math" w:hAnsi="Cambria Math" w:cstheme="minorHAnsi"/>
                <w:szCs w:val="24"/>
              </w:rPr>
              <m:t>(A)</m:t>
            </m:r>
          </m:e>
          <m:sup>
            <m:r>
              <w:rPr>
                <w:rFonts w:ascii="Cambria Math" w:hAnsi="Cambria Math" w:cstheme="minorHAnsi"/>
                <w:szCs w:val="24"/>
              </w:rPr>
              <m:t>1.5</m:t>
            </m:r>
          </m:sup>
        </m:sSup>
      </m:oMath>
      <w:r w:rsidRPr="0028009B">
        <w:rPr>
          <w:rFonts w:cstheme="minorHAnsi"/>
          <w:szCs w:val="24"/>
        </w:rPr>
        <w:t xml:space="preserve"> , kus</w:t>
      </w:r>
    </w:p>
    <w:p w14:paraId="6FED1E5F" w14:textId="482C975A" w:rsidR="00753841" w:rsidRPr="0028009B" w:rsidRDefault="00753841" w:rsidP="00824746">
      <w:pPr>
        <w:spacing w:line="259" w:lineRule="auto"/>
        <w:jc w:val="both"/>
        <w:rPr>
          <w:rFonts w:cstheme="minorHAnsi"/>
        </w:rPr>
      </w:pPr>
      <w:r w:rsidRPr="0028009B">
        <w:rPr>
          <w:rFonts w:cstheme="minorHAnsi"/>
          <w:i/>
          <w:iCs/>
        </w:rPr>
        <w:t>E</w:t>
      </w:r>
      <w:r w:rsidRPr="0028009B">
        <w:rPr>
          <w:rFonts w:cstheme="minorHAnsi"/>
        </w:rPr>
        <w:t xml:space="preserve"> – e</w:t>
      </w:r>
      <w:r w:rsidR="00D837FE" w:rsidRPr="0028009B">
        <w:rPr>
          <w:rFonts w:cstheme="minorHAnsi"/>
        </w:rPr>
        <w:t>riheide</w:t>
      </w:r>
      <w:r w:rsidRPr="0028009B">
        <w:rPr>
          <w:rFonts w:cstheme="minorHAnsi"/>
        </w:rPr>
        <w:t>, osakeste kogus, kg/lõhkamise kohta;</w:t>
      </w:r>
    </w:p>
    <w:p w14:paraId="305F7674" w14:textId="76B315C0" w:rsidR="00863123" w:rsidRPr="0028009B" w:rsidRDefault="00753841" w:rsidP="00824746">
      <w:pPr>
        <w:spacing w:line="259" w:lineRule="auto"/>
        <w:jc w:val="both"/>
        <w:rPr>
          <w:rFonts w:cstheme="minorHAnsi"/>
        </w:rPr>
      </w:pPr>
      <w:r w:rsidRPr="0028009B">
        <w:rPr>
          <w:rFonts w:cstheme="minorHAnsi"/>
          <w:i/>
          <w:iCs/>
        </w:rPr>
        <w:t>A</w:t>
      </w:r>
      <w:r w:rsidRPr="0028009B">
        <w:rPr>
          <w:rFonts w:cstheme="minorHAnsi"/>
        </w:rPr>
        <w:t xml:space="preserve"> – </w:t>
      </w:r>
      <w:proofErr w:type="spellStart"/>
      <w:r w:rsidRPr="0028009B">
        <w:rPr>
          <w:rFonts w:cstheme="minorHAnsi"/>
        </w:rPr>
        <w:t>lõhkeala</w:t>
      </w:r>
      <w:proofErr w:type="spellEnd"/>
      <w:r w:rsidRPr="0028009B">
        <w:rPr>
          <w:rFonts w:cstheme="minorHAnsi"/>
        </w:rPr>
        <w:t xml:space="preserve"> pindala, m</w:t>
      </w:r>
      <w:r w:rsidRPr="0028009B">
        <w:rPr>
          <w:rFonts w:cstheme="minorHAnsi"/>
          <w:vertAlign w:val="superscript"/>
        </w:rPr>
        <w:t>2</w:t>
      </w:r>
      <w:r w:rsidRPr="0028009B">
        <w:rPr>
          <w:rFonts w:cstheme="minorHAnsi"/>
        </w:rPr>
        <w:t xml:space="preserve"> (kus lõhkamissügavus ≤ 21 m).</w:t>
      </w:r>
    </w:p>
    <w:p w14:paraId="7F74C0B3" w14:textId="79AE2E70" w:rsidR="005C21B2" w:rsidRPr="006C3E7F" w:rsidRDefault="005C21B2" w:rsidP="00824746">
      <w:pPr>
        <w:spacing w:before="240" w:after="160" w:line="259" w:lineRule="auto"/>
        <w:jc w:val="both"/>
        <w:rPr>
          <w:rFonts w:cstheme="minorHAnsi"/>
        </w:rPr>
      </w:pPr>
      <w:r w:rsidRPr="006C3E7F">
        <w:rPr>
          <w:rFonts w:cstheme="minorHAnsi"/>
        </w:rPr>
        <w:t>Metoodika kohaselt rakendatakse peenosakeste (PM</w:t>
      </w:r>
      <w:r w:rsidRPr="006C3E7F">
        <w:rPr>
          <w:rFonts w:cstheme="minorHAnsi"/>
          <w:vertAlign w:val="subscript"/>
        </w:rPr>
        <w:t>10</w:t>
      </w:r>
      <w:r w:rsidRPr="006C3E7F">
        <w:rPr>
          <w:rFonts w:cstheme="minorHAnsi"/>
        </w:rPr>
        <w:t>) heitkoguste leidmisel eel</w:t>
      </w:r>
      <w:r w:rsidR="00661375" w:rsidRPr="006C3E7F">
        <w:rPr>
          <w:rFonts w:cstheme="minorHAnsi"/>
        </w:rPr>
        <w:t>toodud valemis konstanti 0,52 ning eriti peenete osa</w:t>
      </w:r>
      <w:r w:rsidR="00053093" w:rsidRPr="006C3E7F">
        <w:rPr>
          <w:rFonts w:cstheme="minorHAnsi"/>
        </w:rPr>
        <w:t>keste (PM</w:t>
      </w:r>
      <w:r w:rsidR="00053093" w:rsidRPr="006C3E7F">
        <w:rPr>
          <w:rFonts w:cstheme="minorHAnsi"/>
          <w:vertAlign w:val="subscript"/>
        </w:rPr>
        <w:t>2,5</w:t>
      </w:r>
      <w:r w:rsidR="00053093" w:rsidRPr="006C3E7F">
        <w:rPr>
          <w:rFonts w:cstheme="minorHAnsi"/>
        </w:rPr>
        <w:t>) heitkoguste leidmisel konstanti 0,03.</w:t>
      </w:r>
    </w:p>
    <w:p w14:paraId="545B2D50" w14:textId="3F96C0CD" w:rsidR="00BC3C20" w:rsidRPr="00C0363B" w:rsidRDefault="00FD66BA" w:rsidP="00D82847">
      <w:pPr>
        <w:spacing w:after="160" w:line="259" w:lineRule="auto"/>
        <w:jc w:val="both"/>
        <w:rPr>
          <w:rFonts w:cstheme="minorHAnsi"/>
          <w:highlight w:val="yellow"/>
        </w:rPr>
      </w:pPr>
      <w:r>
        <w:rPr>
          <w:rFonts w:cstheme="minorHAnsi"/>
        </w:rPr>
        <w:t xml:space="preserve">Karjääri algmurde teostamiseks </w:t>
      </w:r>
      <w:r w:rsidR="008C2E20">
        <w:rPr>
          <w:rFonts w:cstheme="minorHAnsi"/>
        </w:rPr>
        <w:t xml:space="preserve">kulub arvestuslikult 3 lõhkamist ning ühe lõhekala suuruseks hinnanguliselt 600 </w:t>
      </w:r>
      <w:r w:rsidR="00382D3F" w:rsidRPr="006C3E7F">
        <w:rPr>
          <w:rFonts w:cstheme="minorHAnsi"/>
        </w:rPr>
        <w:t>m</w:t>
      </w:r>
      <w:r w:rsidR="00382D3F" w:rsidRPr="006C3E7F">
        <w:rPr>
          <w:rFonts w:cstheme="minorHAnsi"/>
          <w:vertAlign w:val="superscript"/>
        </w:rPr>
        <w:t>2</w:t>
      </w:r>
      <w:r w:rsidR="00382D3F" w:rsidRPr="006C3E7F">
        <w:rPr>
          <w:rFonts w:cstheme="minorHAnsi"/>
        </w:rPr>
        <w:t>.</w:t>
      </w:r>
      <w:r w:rsidR="009A70E1" w:rsidRPr="006C3E7F">
        <w:rPr>
          <w:rFonts w:cstheme="minorHAnsi"/>
        </w:rPr>
        <w:t xml:space="preserve"> Eelviidatud metoodika kohaselt kujunevad aastased osakeste heitkogused järgmiselt</w:t>
      </w:r>
      <w:r w:rsidR="009A6C40" w:rsidRPr="006C3E7F">
        <w:rPr>
          <w:rFonts w:cstheme="minorHAnsi"/>
        </w:rPr>
        <w:t>:</w:t>
      </w:r>
    </w:p>
    <w:p w14:paraId="2AA2A0A7" w14:textId="18C34A18" w:rsidR="001C76EA" w:rsidRPr="00BC1150" w:rsidRDefault="001C76EA" w:rsidP="00D82847">
      <w:pPr>
        <w:pStyle w:val="ListParagraph"/>
        <w:numPr>
          <w:ilvl w:val="0"/>
          <w:numId w:val="3"/>
        </w:numPr>
        <w:rPr>
          <w:rFonts w:eastAsia="Times New Roman" w:cstheme="minorHAnsi"/>
          <w:szCs w:val="24"/>
        </w:rPr>
      </w:pPr>
      <w:r w:rsidRPr="00BC1150">
        <w:rPr>
          <w:rFonts w:eastAsia="Times New Roman" w:cstheme="minorHAnsi"/>
          <w:szCs w:val="24"/>
        </w:rPr>
        <w:t>PM</w:t>
      </w:r>
      <w:r w:rsidR="000214C5">
        <w:rPr>
          <w:rFonts w:eastAsia="Times New Roman" w:cstheme="minorHAnsi"/>
          <w:szCs w:val="24"/>
        </w:rPr>
        <w:t>-sum</w:t>
      </w:r>
      <w:r w:rsidRPr="00BC1150">
        <w:rPr>
          <w:rFonts w:eastAsia="Times New Roman" w:cstheme="minorHAnsi"/>
          <w:szCs w:val="24"/>
        </w:rPr>
        <w:t xml:space="preserve"> = 0,00022 x (</w:t>
      </w:r>
      <w:r w:rsidR="008C2E20">
        <w:rPr>
          <w:rFonts w:eastAsia="Times New Roman" w:cstheme="minorHAnsi"/>
          <w:szCs w:val="24"/>
        </w:rPr>
        <w:t>60</w:t>
      </w:r>
      <w:r w:rsidR="000B041E">
        <w:rPr>
          <w:rFonts w:eastAsia="Times New Roman" w:cstheme="minorHAnsi"/>
          <w:szCs w:val="24"/>
        </w:rPr>
        <w:t>0</w:t>
      </w:r>
      <w:r w:rsidRPr="00BC1150">
        <w:rPr>
          <w:rFonts w:eastAsia="Times New Roman" w:cstheme="minorHAnsi"/>
          <w:szCs w:val="24"/>
        </w:rPr>
        <w:t>)</w:t>
      </w:r>
      <w:r w:rsidRPr="00BC1150">
        <w:rPr>
          <w:rFonts w:eastAsia="Times New Roman" w:cstheme="minorHAnsi"/>
          <w:szCs w:val="24"/>
          <w:vertAlign w:val="superscript"/>
        </w:rPr>
        <w:t>1.5</w:t>
      </w:r>
      <w:r w:rsidRPr="00BC1150">
        <w:rPr>
          <w:rFonts w:eastAsia="Times New Roman" w:cstheme="minorHAnsi"/>
          <w:szCs w:val="24"/>
        </w:rPr>
        <w:t xml:space="preserve"> </w:t>
      </w:r>
      <w:r w:rsidR="00D9369A" w:rsidRPr="00BC1150">
        <w:rPr>
          <w:rFonts w:eastAsia="Times New Roman" w:cstheme="minorHAnsi"/>
          <w:szCs w:val="24"/>
        </w:rPr>
        <w:t xml:space="preserve">x </w:t>
      </w:r>
      <w:r w:rsidR="005F43B1">
        <w:rPr>
          <w:rFonts w:eastAsia="Times New Roman" w:cstheme="minorHAnsi"/>
          <w:szCs w:val="24"/>
        </w:rPr>
        <w:t>3</w:t>
      </w:r>
      <w:r w:rsidR="00D9369A">
        <w:rPr>
          <w:rFonts w:eastAsia="Times New Roman" w:cstheme="minorHAnsi"/>
          <w:szCs w:val="24"/>
        </w:rPr>
        <w:t xml:space="preserve"> / 1000</w:t>
      </w:r>
      <w:r w:rsidR="00D9369A" w:rsidRPr="00BC1150">
        <w:rPr>
          <w:rFonts w:eastAsia="Times New Roman" w:cstheme="minorHAnsi"/>
          <w:szCs w:val="24"/>
        </w:rPr>
        <w:t xml:space="preserve"> </w:t>
      </w:r>
      <w:r w:rsidRPr="00BC1150">
        <w:rPr>
          <w:rFonts w:eastAsia="Times New Roman" w:cstheme="minorHAnsi"/>
          <w:szCs w:val="24"/>
        </w:rPr>
        <w:t xml:space="preserve">= </w:t>
      </w:r>
      <w:r w:rsidR="00D9369A">
        <w:rPr>
          <w:rFonts w:eastAsia="Times New Roman" w:cstheme="minorHAnsi"/>
          <w:szCs w:val="24"/>
        </w:rPr>
        <w:t>0,</w:t>
      </w:r>
      <w:r w:rsidR="00F23F6B">
        <w:rPr>
          <w:rFonts w:eastAsia="Times New Roman" w:cstheme="minorHAnsi"/>
          <w:szCs w:val="24"/>
        </w:rPr>
        <w:t>0</w:t>
      </w:r>
      <w:r w:rsidR="005F43B1">
        <w:rPr>
          <w:rFonts w:eastAsia="Times New Roman" w:cstheme="minorHAnsi"/>
          <w:szCs w:val="24"/>
        </w:rPr>
        <w:t>10</w:t>
      </w:r>
      <w:r w:rsidRPr="00BC1150">
        <w:rPr>
          <w:rFonts w:eastAsia="Times New Roman" w:cstheme="minorHAnsi"/>
          <w:szCs w:val="24"/>
        </w:rPr>
        <w:t xml:space="preserve"> t/a;</w:t>
      </w:r>
    </w:p>
    <w:p w14:paraId="3BF9F485" w14:textId="0237F517" w:rsidR="001C76EA" w:rsidRPr="00BC1150" w:rsidRDefault="001C76EA" w:rsidP="00D82847">
      <w:pPr>
        <w:pStyle w:val="ListParagraph"/>
        <w:numPr>
          <w:ilvl w:val="0"/>
          <w:numId w:val="3"/>
        </w:numPr>
        <w:rPr>
          <w:rFonts w:eastAsia="Times New Roman" w:cstheme="minorHAnsi"/>
          <w:szCs w:val="24"/>
        </w:rPr>
      </w:pPr>
      <w:r w:rsidRPr="00BC1150">
        <w:rPr>
          <w:rFonts w:eastAsia="Times New Roman" w:cstheme="minorHAnsi"/>
          <w:szCs w:val="24"/>
        </w:rPr>
        <w:t>PM</w:t>
      </w:r>
      <w:r w:rsidRPr="00BC1150">
        <w:rPr>
          <w:rFonts w:eastAsia="Times New Roman" w:cstheme="minorHAnsi"/>
          <w:szCs w:val="24"/>
          <w:vertAlign w:val="subscript"/>
        </w:rPr>
        <w:t>10</w:t>
      </w:r>
      <w:r w:rsidRPr="00BC1150">
        <w:rPr>
          <w:rFonts w:eastAsia="Times New Roman" w:cstheme="minorHAnsi"/>
          <w:szCs w:val="24"/>
        </w:rPr>
        <w:t xml:space="preserve"> = 0,00022 x (</w:t>
      </w:r>
      <w:r w:rsidR="008C2E20">
        <w:rPr>
          <w:rFonts w:eastAsia="Times New Roman" w:cstheme="minorHAnsi"/>
          <w:szCs w:val="24"/>
        </w:rPr>
        <w:t>60</w:t>
      </w:r>
      <w:r w:rsidR="000B041E">
        <w:rPr>
          <w:rFonts w:eastAsia="Times New Roman" w:cstheme="minorHAnsi"/>
          <w:szCs w:val="24"/>
        </w:rPr>
        <w:t>0</w:t>
      </w:r>
      <w:r w:rsidRPr="00BC1150">
        <w:rPr>
          <w:rFonts w:eastAsia="Times New Roman" w:cstheme="minorHAnsi"/>
          <w:szCs w:val="24"/>
        </w:rPr>
        <w:t>)</w:t>
      </w:r>
      <w:r w:rsidRPr="00BC1150">
        <w:rPr>
          <w:rFonts w:eastAsia="Times New Roman" w:cstheme="minorHAnsi"/>
          <w:szCs w:val="24"/>
          <w:vertAlign w:val="superscript"/>
        </w:rPr>
        <w:t>1.5</w:t>
      </w:r>
      <w:r w:rsidR="00374694" w:rsidRPr="00BC1150">
        <w:rPr>
          <w:rFonts w:eastAsia="Times New Roman" w:cstheme="minorHAnsi"/>
          <w:szCs w:val="24"/>
        </w:rPr>
        <w:t xml:space="preserve"> </w:t>
      </w:r>
      <w:r w:rsidRPr="00BC1150">
        <w:rPr>
          <w:rFonts w:eastAsia="Times New Roman" w:cstheme="minorHAnsi"/>
          <w:szCs w:val="24"/>
        </w:rPr>
        <w:t>x 0,52</w:t>
      </w:r>
      <w:r w:rsidR="00D9369A" w:rsidRPr="00D9369A">
        <w:rPr>
          <w:rFonts w:eastAsia="Times New Roman" w:cstheme="minorHAnsi"/>
          <w:szCs w:val="24"/>
        </w:rPr>
        <w:t xml:space="preserve"> </w:t>
      </w:r>
      <w:r w:rsidR="00D9369A" w:rsidRPr="00BC1150">
        <w:rPr>
          <w:rFonts w:eastAsia="Times New Roman" w:cstheme="minorHAnsi"/>
          <w:szCs w:val="24"/>
        </w:rPr>
        <w:t xml:space="preserve">x </w:t>
      </w:r>
      <w:r w:rsidR="005F43B1">
        <w:rPr>
          <w:rFonts w:eastAsia="Times New Roman" w:cstheme="minorHAnsi"/>
          <w:szCs w:val="24"/>
        </w:rPr>
        <w:t>3</w:t>
      </w:r>
      <w:r w:rsidR="00D9369A">
        <w:rPr>
          <w:rFonts w:eastAsia="Times New Roman" w:cstheme="minorHAnsi"/>
          <w:szCs w:val="24"/>
        </w:rPr>
        <w:t xml:space="preserve"> / 1000</w:t>
      </w:r>
      <w:r w:rsidR="00D9369A" w:rsidRPr="00BC1150">
        <w:rPr>
          <w:rFonts w:eastAsia="Times New Roman" w:cstheme="minorHAnsi"/>
          <w:szCs w:val="24"/>
        </w:rPr>
        <w:t xml:space="preserve"> </w:t>
      </w:r>
      <w:r w:rsidRPr="00BC1150">
        <w:rPr>
          <w:rFonts w:eastAsia="Times New Roman" w:cstheme="minorHAnsi"/>
          <w:szCs w:val="24"/>
        </w:rPr>
        <w:t>= 0,</w:t>
      </w:r>
      <w:r w:rsidR="00F23F6B">
        <w:rPr>
          <w:rFonts w:eastAsia="Times New Roman" w:cstheme="minorHAnsi"/>
          <w:szCs w:val="24"/>
        </w:rPr>
        <w:t>0</w:t>
      </w:r>
      <w:r w:rsidR="005F43B1">
        <w:rPr>
          <w:rFonts w:eastAsia="Times New Roman" w:cstheme="minorHAnsi"/>
          <w:szCs w:val="24"/>
        </w:rPr>
        <w:t>05</w:t>
      </w:r>
      <w:r w:rsidRPr="00BC1150">
        <w:rPr>
          <w:rFonts w:eastAsia="Times New Roman" w:cstheme="minorHAnsi"/>
          <w:szCs w:val="24"/>
        </w:rPr>
        <w:t xml:space="preserve"> t/a;</w:t>
      </w:r>
    </w:p>
    <w:p w14:paraId="7F266196" w14:textId="2B9B2A9C" w:rsidR="001C76EA" w:rsidRPr="00A168FD" w:rsidRDefault="001C76EA" w:rsidP="00D82847">
      <w:pPr>
        <w:pStyle w:val="ListParagraph"/>
        <w:numPr>
          <w:ilvl w:val="0"/>
          <w:numId w:val="3"/>
        </w:numPr>
        <w:rPr>
          <w:rFonts w:eastAsia="Times New Roman" w:cstheme="minorHAnsi"/>
          <w:szCs w:val="24"/>
        </w:rPr>
      </w:pPr>
      <w:r w:rsidRPr="00A168FD">
        <w:rPr>
          <w:rFonts w:eastAsia="Times New Roman" w:cstheme="minorHAnsi"/>
          <w:szCs w:val="24"/>
        </w:rPr>
        <w:t>PM</w:t>
      </w:r>
      <w:r w:rsidRPr="00A168FD">
        <w:rPr>
          <w:rFonts w:eastAsia="Times New Roman" w:cstheme="minorHAnsi"/>
          <w:szCs w:val="24"/>
          <w:vertAlign w:val="subscript"/>
        </w:rPr>
        <w:t>2,5</w:t>
      </w:r>
      <w:r w:rsidRPr="00A168FD">
        <w:rPr>
          <w:rFonts w:eastAsia="Times New Roman" w:cstheme="minorHAnsi"/>
          <w:szCs w:val="24"/>
        </w:rPr>
        <w:t xml:space="preserve"> = 0,00022 x (</w:t>
      </w:r>
      <w:r w:rsidR="008C2E20">
        <w:rPr>
          <w:rFonts w:eastAsia="Times New Roman" w:cstheme="minorHAnsi"/>
          <w:szCs w:val="24"/>
        </w:rPr>
        <w:t>60</w:t>
      </w:r>
      <w:r w:rsidR="000B041E">
        <w:rPr>
          <w:rFonts w:eastAsia="Times New Roman" w:cstheme="minorHAnsi"/>
          <w:szCs w:val="24"/>
        </w:rPr>
        <w:t>0</w:t>
      </w:r>
      <w:r w:rsidRPr="00A168FD">
        <w:rPr>
          <w:rFonts w:eastAsia="Times New Roman" w:cstheme="minorHAnsi"/>
          <w:szCs w:val="24"/>
        </w:rPr>
        <w:t>)</w:t>
      </w:r>
      <w:r w:rsidRPr="00A168FD">
        <w:rPr>
          <w:rFonts w:eastAsia="Times New Roman" w:cstheme="minorHAnsi"/>
          <w:szCs w:val="24"/>
          <w:vertAlign w:val="superscript"/>
        </w:rPr>
        <w:t>1.5</w:t>
      </w:r>
      <w:r w:rsidRPr="00A168FD">
        <w:rPr>
          <w:rFonts w:eastAsia="Times New Roman" w:cstheme="minorHAnsi"/>
          <w:szCs w:val="24"/>
        </w:rPr>
        <w:t xml:space="preserve"> x 0,03</w:t>
      </w:r>
      <w:r w:rsidR="006466D9" w:rsidRPr="00A168FD">
        <w:rPr>
          <w:rFonts w:eastAsia="Times New Roman" w:cstheme="minorHAnsi"/>
          <w:szCs w:val="24"/>
        </w:rPr>
        <w:t xml:space="preserve"> </w:t>
      </w:r>
      <w:r w:rsidR="00D9369A" w:rsidRPr="00BC1150">
        <w:rPr>
          <w:rFonts w:eastAsia="Times New Roman" w:cstheme="minorHAnsi"/>
          <w:szCs w:val="24"/>
        </w:rPr>
        <w:t xml:space="preserve">x </w:t>
      </w:r>
      <w:r w:rsidR="005F43B1">
        <w:rPr>
          <w:rFonts w:eastAsia="Times New Roman" w:cstheme="minorHAnsi"/>
          <w:szCs w:val="24"/>
        </w:rPr>
        <w:t>3</w:t>
      </w:r>
      <w:r w:rsidR="00D9369A">
        <w:rPr>
          <w:rFonts w:eastAsia="Times New Roman" w:cstheme="minorHAnsi"/>
          <w:szCs w:val="24"/>
        </w:rPr>
        <w:t xml:space="preserve"> / 1000</w:t>
      </w:r>
      <w:r w:rsidR="00D9369A" w:rsidRPr="00BC1150">
        <w:rPr>
          <w:rFonts w:eastAsia="Times New Roman" w:cstheme="minorHAnsi"/>
          <w:szCs w:val="24"/>
        </w:rPr>
        <w:t xml:space="preserve"> </w:t>
      </w:r>
      <w:r w:rsidRPr="00A168FD">
        <w:rPr>
          <w:rFonts w:eastAsia="Times New Roman" w:cstheme="minorHAnsi"/>
          <w:szCs w:val="24"/>
        </w:rPr>
        <w:t>= 0,</w:t>
      </w:r>
      <w:r w:rsidR="00B35138" w:rsidRPr="00A168FD">
        <w:rPr>
          <w:rFonts w:eastAsia="Times New Roman" w:cstheme="minorHAnsi"/>
          <w:szCs w:val="24"/>
        </w:rPr>
        <w:t>0</w:t>
      </w:r>
      <w:r w:rsidR="00F23F6B">
        <w:rPr>
          <w:rFonts w:eastAsia="Times New Roman" w:cstheme="minorHAnsi"/>
          <w:szCs w:val="24"/>
        </w:rPr>
        <w:t>0</w:t>
      </w:r>
      <w:r w:rsidR="005F43B1">
        <w:rPr>
          <w:rFonts w:eastAsia="Times New Roman" w:cstheme="minorHAnsi"/>
          <w:szCs w:val="24"/>
        </w:rPr>
        <w:t>0</w:t>
      </w:r>
      <w:r w:rsidR="00531ADB" w:rsidRPr="00A168FD">
        <w:rPr>
          <w:rFonts w:eastAsia="Times New Roman" w:cstheme="minorHAnsi"/>
          <w:szCs w:val="24"/>
        </w:rPr>
        <w:t xml:space="preserve"> </w:t>
      </w:r>
      <w:r w:rsidRPr="00A168FD">
        <w:rPr>
          <w:rFonts w:eastAsia="Times New Roman" w:cstheme="minorHAnsi"/>
          <w:szCs w:val="24"/>
        </w:rPr>
        <w:t>t/a</w:t>
      </w:r>
      <w:r w:rsidR="00946D94" w:rsidRPr="00A168FD">
        <w:rPr>
          <w:rFonts w:eastAsia="Times New Roman" w:cstheme="minorHAnsi"/>
          <w:szCs w:val="24"/>
        </w:rPr>
        <w:t>;</w:t>
      </w:r>
    </w:p>
    <w:p w14:paraId="46EC01C1" w14:textId="0CF425A0" w:rsidR="00B346DD" w:rsidRPr="00A168FD" w:rsidRDefault="00B346DD" w:rsidP="00D82847">
      <w:pPr>
        <w:spacing w:after="160" w:line="259" w:lineRule="auto"/>
        <w:jc w:val="both"/>
        <w:rPr>
          <w:rFonts w:cstheme="minorHAnsi"/>
        </w:rPr>
      </w:pPr>
      <w:r w:rsidRPr="00A168FD">
        <w:rPr>
          <w:rFonts w:cstheme="minorHAnsi"/>
        </w:rPr>
        <w:t>Lõhketöödel eralduv tolm on lokaalse iseloomuga, mis põhjustab suuri kontsentratsioone ainult väga lühiajaliselt ning lõhkekoha vahetus ümbruses. Seega on tegu iseloomult kontrollimatu heitmega. Tekkinud tolmu kontsentratsioonid hajuvad esimese paari minutiga ning need ei avalda olulist mõju pikemaajalistele keskmistele kontsentratsioonidele.</w:t>
      </w:r>
    </w:p>
    <w:p w14:paraId="76D51EA8" w14:textId="1F39A1FE" w:rsidR="009E4B39" w:rsidRPr="005C381D" w:rsidRDefault="009E4B39" w:rsidP="00D82847">
      <w:pPr>
        <w:spacing w:after="160" w:line="259" w:lineRule="auto"/>
        <w:jc w:val="both"/>
        <w:rPr>
          <w:rFonts w:cstheme="minorHAnsi"/>
        </w:rPr>
      </w:pPr>
      <w:r w:rsidRPr="00F83D09">
        <w:rPr>
          <w:rFonts w:cstheme="minorHAnsi"/>
        </w:rPr>
        <w:t>Lõhkamisel tekkivad põlemisgaaside heitmed võimalik arvutada kasutatava lõhkeaine tüübi ja koguste kaudu</w:t>
      </w:r>
      <w:r w:rsidRPr="00F83D09">
        <w:rPr>
          <w:rStyle w:val="FootnoteReference"/>
          <w:rFonts w:cstheme="minorHAnsi"/>
        </w:rPr>
        <w:footnoteReference w:id="2"/>
      </w:r>
      <w:r w:rsidRPr="00F83D09">
        <w:rPr>
          <w:rFonts w:cstheme="minorHAnsi"/>
        </w:rPr>
        <w:t xml:space="preserve">. </w:t>
      </w:r>
      <w:r w:rsidR="00F23F6B">
        <w:rPr>
          <w:rFonts w:cstheme="minorHAnsi"/>
        </w:rPr>
        <w:t xml:space="preserve">Karjäärides kasutatakse </w:t>
      </w:r>
      <w:r w:rsidRPr="00F83D09">
        <w:rPr>
          <w:rFonts w:cstheme="minorHAnsi"/>
        </w:rPr>
        <w:t xml:space="preserve">ammooniumnitraadi </w:t>
      </w:r>
      <w:r w:rsidR="00530AF1" w:rsidRPr="00F83D09">
        <w:rPr>
          <w:rFonts w:cstheme="minorHAnsi"/>
        </w:rPr>
        <w:t>ehk ANFO-</w:t>
      </w:r>
      <w:r w:rsidRPr="00F83D09">
        <w:rPr>
          <w:rFonts w:cstheme="minorHAnsi"/>
        </w:rPr>
        <w:t>tüüpi lõhkeainet</w:t>
      </w:r>
      <w:r w:rsidR="00530AF1" w:rsidRPr="00F83D09">
        <w:rPr>
          <w:rFonts w:cstheme="minorHAnsi"/>
        </w:rPr>
        <w:t>.</w:t>
      </w:r>
      <w:r w:rsidRPr="00F83D09">
        <w:rPr>
          <w:rFonts w:cstheme="minorHAnsi"/>
        </w:rPr>
        <w:t xml:space="preserve"> Lubjakivi lõhkamisel on lõhkeaine erikuluks kobestuslaengu puhul 0,4</w:t>
      </w:r>
      <w:r w:rsidR="007E1924">
        <w:rPr>
          <w:rFonts w:cstheme="minorHAnsi"/>
        </w:rPr>
        <w:t> </w:t>
      </w:r>
      <w:r w:rsidR="00F5755E" w:rsidRPr="00F83D09">
        <w:rPr>
          <w:rFonts w:cstheme="minorHAnsi"/>
        </w:rPr>
        <w:t xml:space="preserve">– </w:t>
      </w:r>
      <w:r w:rsidRPr="00F83D09">
        <w:rPr>
          <w:rFonts w:cstheme="minorHAnsi"/>
        </w:rPr>
        <w:t>0,6 kg/m</w:t>
      </w:r>
      <w:r w:rsidRPr="00F83D09">
        <w:rPr>
          <w:rFonts w:cstheme="minorHAnsi"/>
          <w:vertAlign w:val="superscript"/>
        </w:rPr>
        <w:t>3</w:t>
      </w:r>
      <w:r w:rsidRPr="00F83D09">
        <w:rPr>
          <w:rFonts w:cstheme="minorHAnsi"/>
        </w:rPr>
        <w:t xml:space="preserve"> lubjakivi mahu kohta. Võttes lõhkeaine erikuluks 0,</w:t>
      </w:r>
      <w:r w:rsidR="007E1924">
        <w:rPr>
          <w:rFonts w:cstheme="minorHAnsi"/>
        </w:rPr>
        <w:t>5</w:t>
      </w:r>
      <w:r w:rsidRPr="00F83D09">
        <w:rPr>
          <w:rFonts w:cstheme="minorHAnsi"/>
        </w:rPr>
        <w:t> kg/m</w:t>
      </w:r>
      <w:r w:rsidRPr="00F83D09">
        <w:rPr>
          <w:rFonts w:cstheme="minorHAnsi"/>
          <w:vertAlign w:val="superscript"/>
        </w:rPr>
        <w:t xml:space="preserve">3 </w:t>
      </w:r>
      <w:r w:rsidRPr="00F83D09">
        <w:rPr>
          <w:rFonts w:cstheme="minorHAnsi"/>
        </w:rPr>
        <w:t xml:space="preserve">kohta, on </w:t>
      </w:r>
      <w:r w:rsidR="00C2591B">
        <w:rPr>
          <w:rFonts w:cstheme="minorHAnsi"/>
        </w:rPr>
        <w:t xml:space="preserve">algmurde tegemiseks </w:t>
      </w:r>
      <w:r w:rsidRPr="00F83D09">
        <w:rPr>
          <w:rFonts w:cstheme="minorHAnsi"/>
        </w:rPr>
        <w:t xml:space="preserve">vajalik ligikaudu </w:t>
      </w:r>
      <w:r w:rsidR="00C2591B">
        <w:rPr>
          <w:rFonts w:cstheme="minorHAnsi"/>
        </w:rPr>
        <w:t>9 </w:t>
      </w:r>
      <w:r w:rsidRPr="00F83D09">
        <w:rPr>
          <w:rFonts w:cstheme="minorHAnsi"/>
        </w:rPr>
        <w:t>t</w:t>
      </w:r>
      <w:r w:rsidR="00147533" w:rsidRPr="00F83D09">
        <w:rPr>
          <w:rFonts w:cstheme="minorHAnsi"/>
        </w:rPr>
        <w:t xml:space="preserve"> </w:t>
      </w:r>
      <w:r w:rsidRPr="00F83D09">
        <w:rPr>
          <w:rFonts w:cstheme="minorHAnsi"/>
        </w:rPr>
        <w:t xml:space="preserve">lõhkeainet. </w:t>
      </w:r>
      <w:r w:rsidR="00CC0F89" w:rsidRPr="00F83D09">
        <w:rPr>
          <w:rFonts w:cstheme="minorHAnsi"/>
        </w:rPr>
        <w:t>Laboratoorsetel</w:t>
      </w:r>
      <w:r w:rsidRPr="00F83D09">
        <w:rPr>
          <w:rFonts w:cstheme="minorHAnsi"/>
        </w:rPr>
        <w:t xml:space="preserve"> katsetustel</w:t>
      </w:r>
      <w:r w:rsidRPr="00F83D09">
        <w:rPr>
          <w:rStyle w:val="FootnoteReference"/>
          <w:rFonts w:cstheme="minorHAnsi"/>
        </w:rPr>
        <w:footnoteReference w:id="3"/>
      </w:r>
      <w:r w:rsidRPr="00F83D09">
        <w:rPr>
          <w:rFonts w:cstheme="minorHAnsi"/>
        </w:rPr>
        <w:t xml:space="preserve"> on</w:t>
      </w:r>
      <w:r w:rsidR="002E4C45" w:rsidRPr="00F83D09">
        <w:rPr>
          <w:rFonts w:cstheme="minorHAnsi"/>
        </w:rPr>
        <w:t xml:space="preserve"> </w:t>
      </w:r>
      <w:r w:rsidR="00CC0F89" w:rsidRPr="00F83D09">
        <w:rPr>
          <w:rFonts w:cstheme="minorHAnsi"/>
        </w:rPr>
        <w:t>mõõdetud, et l</w:t>
      </w:r>
      <w:r w:rsidRPr="00F83D09">
        <w:rPr>
          <w:rFonts w:cstheme="minorHAnsi"/>
        </w:rPr>
        <w:t>õhkeaine plahvatamise</w:t>
      </w:r>
      <w:r w:rsidR="00AC3348" w:rsidRPr="00F83D09">
        <w:rPr>
          <w:rFonts w:cstheme="minorHAnsi"/>
        </w:rPr>
        <w:t>ga</w:t>
      </w:r>
      <w:r w:rsidR="002E4C45" w:rsidRPr="00F83D09">
        <w:rPr>
          <w:rFonts w:cstheme="minorHAnsi"/>
        </w:rPr>
        <w:t xml:space="preserve"> kaasnevate</w:t>
      </w:r>
      <w:r w:rsidRPr="00F83D09">
        <w:rPr>
          <w:rFonts w:cstheme="minorHAnsi"/>
        </w:rPr>
        <w:t xml:space="preserve"> saasteainete sisaldused heitgaasides </w:t>
      </w:r>
      <w:r w:rsidR="00CC0F89" w:rsidRPr="00F83D09">
        <w:rPr>
          <w:rFonts w:cstheme="minorHAnsi"/>
        </w:rPr>
        <w:t>on</w:t>
      </w:r>
      <w:r w:rsidRPr="00F83D09">
        <w:rPr>
          <w:rFonts w:cstheme="minorHAnsi"/>
        </w:rPr>
        <w:t xml:space="preserve"> </w:t>
      </w:r>
      <w:r w:rsidRPr="005C381D">
        <w:rPr>
          <w:rFonts w:cstheme="minorHAnsi"/>
        </w:rPr>
        <w:t xml:space="preserve">järgmised: CO </w:t>
      </w:r>
      <w:r w:rsidRPr="005C381D">
        <w:rPr>
          <w:rFonts w:cstheme="minorHAnsi"/>
        </w:rPr>
        <w:noBreakHyphen/>
        <w:t> 0,051 %, NO</w:t>
      </w:r>
      <w:r w:rsidRPr="005C381D">
        <w:rPr>
          <w:rFonts w:cstheme="minorHAnsi"/>
          <w:vertAlign w:val="subscript"/>
        </w:rPr>
        <w:t>2</w:t>
      </w:r>
      <w:r w:rsidRPr="005C381D">
        <w:rPr>
          <w:rFonts w:cstheme="minorHAnsi"/>
        </w:rPr>
        <w:t> </w:t>
      </w:r>
      <w:r w:rsidRPr="005C381D">
        <w:rPr>
          <w:rFonts w:cstheme="minorHAnsi"/>
        </w:rPr>
        <w:noBreakHyphen/>
        <w:t xml:space="preserve"> 0,056 %.</w:t>
      </w:r>
    </w:p>
    <w:p w14:paraId="1FB01DE2" w14:textId="0D87E60C" w:rsidR="00A20CB2" w:rsidRPr="005C381D" w:rsidRDefault="00A20CB2" w:rsidP="00D82847">
      <w:pPr>
        <w:spacing w:after="160" w:line="259" w:lineRule="auto"/>
        <w:jc w:val="both"/>
        <w:rPr>
          <w:rFonts w:cstheme="minorHAnsi"/>
        </w:rPr>
      </w:pPr>
      <w:r w:rsidRPr="005C381D">
        <w:rPr>
          <w:rFonts w:cstheme="minorHAnsi"/>
        </w:rPr>
        <w:t>Arvestades aastas lõhkeaine kulu, kujunevad lõhkamiste põlemisgaaside aastasteks heitkogusteks:</w:t>
      </w:r>
    </w:p>
    <w:p w14:paraId="3EBA5627" w14:textId="173CC372" w:rsidR="004F17B8" w:rsidRPr="005C381D" w:rsidRDefault="00A20CB2" w:rsidP="00B060C2">
      <w:pPr>
        <w:pStyle w:val="ListParagraph"/>
        <w:numPr>
          <w:ilvl w:val="0"/>
          <w:numId w:val="3"/>
        </w:numPr>
        <w:rPr>
          <w:rFonts w:cstheme="minorHAnsi"/>
          <w:szCs w:val="24"/>
        </w:rPr>
      </w:pPr>
      <w:r w:rsidRPr="005C381D">
        <w:rPr>
          <w:rFonts w:cstheme="minorHAnsi"/>
          <w:szCs w:val="24"/>
        </w:rPr>
        <w:t xml:space="preserve">CO = </w:t>
      </w:r>
      <w:r w:rsidR="00C2591B">
        <w:rPr>
          <w:rFonts w:cstheme="minorHAnsi"/>
          <w:szCs w:val="24"/>
        </w:rPr>
        <w:t>9</w:t>
      </w:r>
      <w:r w:rsidRPr="005C381D">
        <w:rPr>
          <w:rFonts w:cstheme="minorHAnsi"/>
          <w:szCs w:val="24"/>
        </w:rPr>
        <w:t xml:space="preserve"> t x 0,051 % = 0,</w:t>
      </w:r>
      <w:r w:rsidR="00256871" w:rsidRPr="005C381D">
        <w:rPr>
          <w:rFonts w:cstheme="minorHAnsi"/>
          <w:szCs w:val="24"/>
        </w:rPr>
        <w:t>0</w:t>
      </w:r>
      <w:r w:rsidR="00C2591B">
        <w:rPr>
          <w:rFonts w:cstheme="minorHAnsi"/>
          <w:szCs w:val="24"/>
        </w:rPr>
        <w:t>0</w:t>
      </w:r>
      <w:r w:rsidR="003D1CF2">
        <w:rPr>
          <w:rFonts w:cstheme="minorHAnsi"/>
          <w:szCs w:val="24"/>
        </w:rPr>
        <w:t>5</w:t>
      </w:r>
      <w:r w:rsidRPr="005C381D">
        <w:rPr>
          <w:rFonts w:cstheme="minorHAnsi"/>
          <w:szCs w:val="24"/>
        </w:rPr>
        <w:t xml:space="preserve"> t/a;</w:t>
      </w:r>
    </w:p>
    <w:p w14:paraId="6539E7DA" w14:textId="2BA73DDF" w:rsidR="0042347A" w:rsidRPr="005C381D" w:rsidRDefault="00A20CB2" w:rsidP="0042347A">
      <w:pPr>
        <w:pStyle w:val="ListParagraph"/>
        <w:numPr>
          <w:ilvl w:val="0"/>
          <w:numId w:val="3"/>
        </w:numPr>
        <w:rPr>
          <w:rFonts w:cstheme="minorHAnsi"/>
          <w:szCs w:val="24"/>
        </w:rPr>
      </w:pPr>
      <w:proofErr w:type="spellStart"/>
      <w:r w:rsidRPr="005C381D">
        <w:rPr>
          <w:rFonts w:cstheme="minorHAnsi"/>
          <w:szCs w:val="24"/>
        </w:rPr>
        <w:t>NO</w:t>
      </w:r>
      <w:r w:rsidR="00A17B49" w:rsidRPr="005C381D">
        <w:rPr>
          <w:rFonts w:cstheme="minorHAnsi"/>
          <w:szCs w:val="24"/>
          <w:vertAlign w:val="subscript"/>
        </w:rPr>
        <w:t>x</w:t>
      </w:r>
      <w:proofErr w:type="spellEnd"/>
      <w:r w:rsidRPr="005C381D">
        <w:rPr>
          <w:rFonts w:cstheme="minorHAnsi"/>
          <w:szCs w:val="24"/>
          <w:vertAlign w:val="subscript"/>
        </w:rPr>
        <w:t xml:space="preserve"> </w:t>
      </w:r>
      <w:r w:rsidRPr="005C381D">
        <w:rPr>
          <w:rFonts w:cstheme="minorHAnsi"/>
          <w:szCs w:val="24"/>
        </w:rPr>
        <w:t xml:space="preserve">= </w:t>
      </w:r>
      <w:r w:rsidR="00C2591B">
        <w:rPr>
          <w:rFonts w:cstheme="minorHAnsi"/>
          <w:szCs w:val="24"/>
        </w:rPr>
        <w:t>9</w:t>
      </w:r>
      <w:r w:rsidR="00682F71" w:rsidRPr="005C381D">
        <w:rPr>
          <w:rFonts w:cstheme="minorHAnsi"/>
          <w:szCs w:val="24"/>
        </w:rPr>
        <w:t xml:space="preserve"> </w:t>
      </w:r>
      <w:r w:rsidRPr="005C381D">
        <w:rPr>
          <w:rFonts w:cstheme="minorHAnsi"/>
          <w:szCs w:val="24"/>
        </w:rPr>
        <w:t>t x 0,056 %</w:t>
      </w:r>
      <w:r w:rsidR="00F54F25" w:rsidRPr="005C381D">
        <w:rPr>
          <w:rFonts w:cstheme="minorHAnsi"/>
          <w:szCs w:val="24"/>
        </w:rPr>
        <w:t xml:space="preserve"> </w:t>
      </w:r>
      <w:r w:rsidRPr="005C381D">
        <w:rPr>
          <w:rFonts w:cstheme="minorHAnsi"/>
          <w:szCs w:val="24"/>
        </w:rPr>
        <w:t>= 0,</w:t>
      </w:r>
      <w:r w:rsidR="00421F37" w:rsidRPr="005C381D">
        <w:rPr>
          <w:rFonts w:cstheme="minorHAnsi"/>
          <w:szCs w:val="24"/>
        </w:rPr>
        <w:t>0</w:t>
      </w:r>
      <w:r w:rsidR="00C2591B">
        <w:rPr>
          <w:rFonts w:cstheme="minorHAnsi"/>
          <w:szCs w:val="24"/>
        </w:rPr>
        <w:t>05</w:t>
      </w:r>
      <w:r w:rsidRPr="005C381D">
        <w:rPr>
          <w:rFonts w:cstheme="minorHAnsi"/>
          <w:szCs w:val="24"/>
        </w:rPr>
        <w:t xml:space="preserve"> t/a</w:t>
      </w:r>
      <w:r w:rsidR="00BC4DF5" w:rsidRPr="005C381D">
        <w:rPr>
          <w:rFonts w:cstheme="minorHAnsi"/>
          <w:szCs w:val="24"/>
        </w:rPr>
        <w:t>.</w:t>
      </w:r>
    </w:p>
    <w:p w14:paraId="58307152" w14:textId="77777777" w:rsidR="0042347A" w:rsidRPr="00C0363B" w:rsidRDefault="0042347A" w:rsidP="0042347A">
      <w:pPr>
        <w:rPr>
          <w:rFonts w:cstheme="minorHAnsi"/>
          <w:highlight w:val="yellow"/>
        </w:rPr>
      </w:pPr>
    </w:p>
    <w:p w14:paraId="4D60CEF5" w14:textId="77777777" w:rsidR="00D230BC" w:rsidRPr="00C0363B" w:rsidRDefault="00D230BC" w:rsidP="00D230BC">
      <w:pPr>
        <w:jc w:val="both"/>
        <w:rPr>
          <w:rFonts w:cstheme="minorHAnsi"/>
          <w:highlight w:val="yellow"/>
        </w:rPr>
      </w:pPr>
      <w:r w:rsidRPr="005C381D">
        <w:rPr>
          <w:rFonts w:cstheme="minorHAnsi"/>
        </w:rPr>
        <w:t>Lõhkamisel eralduvad põlemisgaasid ja tolm esinevaid vaid lõhkamise hetkel ja väga lühiajaliselt - valdavalt mõne sekundi jooksul, pärast mida saasteaineid juurde ei teki. Samuti toimub saasteainete umbes paari minuti jooksul. Lõhketööde teostamise ajal muud karjääri tööd peatatud ning teistest heiteallikatest täiendavaid heitkoguseid ei lisandu.</w:t>
      </w:r>
    </w:p>
    <w:p w14:paraId="15F063D9" w14:textId="77777777" w:rsidR="00D230BC" w:rsidRPr="00C0363B" w:rsidRDefault="00D230BC" w:rsidP="00D230BC">
      <w:pPr>
        <w:jc w:val="both"/>
        <w:rPr>
          <w:rFonts w:cstheme="minorHAnsi"/>
          <w:highlight w:val="yellow"/>
        </w:rPr>
      </w:pPr>
    </w:p>
    <w:p w14:paraId="42334350" w14:textId="4C3DA8C7" w:rsidR="00D230BC" w:rsidRPr="00442BEE" w:rsidRDefault="00D230BC" w:rsidP="00D230BC">
      <w:pPr>
        <w:jc w:val="both"/>
        <w:rPr>
          <w:rFonts w:cstheme="minorHAnsi"/>
        </w:rPr>
      </w:pPr>
      <w:r w:rsidRPr="00442BEE">
        <w:rPr>
          <w:rFonts w:cstheme="minorHAnsi"/>
        </w:rPr>
        <w:t xml:space="preserve">Ühel lõhkamisel toimub saasteainete hajumine </w:t>
      </w:r>
      <w:r w:rsidR="001F36BF">
        <w:rPr>
          <w:rFonts w:cstheme="minorHAnsi"/>
        </w:rPr>
        <w:t xml:space="preserve">tegelikkuses </w:t>
      </w:r>
      <w:r w:rsidRPr="00442BEE">
        <w:rPr>
          <w:rFonts w:cstheme="minorHAnsi"/>
        </w:rPr>
        <w:t xml:space="preserve">umbes 5 minuti ehk 300 sekundi jooksul, moodustades tunniajasest heitekoormusest </w:t>
      </w:r>
      <w:r w:rsidR="001F36BF">
        <w:rPr>
          <w:rFonts w:ascii="Times New Roman" w:hAnsi="Times New Roman"/>
        </w:rPr>
        <w:t>~</w:t>
      </w:r>
      <w:r w:rsidRPr="00442BEE">
        <w:rPr>
          <w:rFonts w:cstheme="minorHAnsi"/>
        </w:rPr>
        <w:t xml:space="preserve">8,3 %. Võttes aluseks eelpool leitud </w:t>
      </w:r>
      <w:r w:rsidRPr="00442BEE">
        <w:rPr>
          <w:rFonts w:cstheme="minorHAnsi"/>
        </w:rPr>
        <w:lastRenderedPageBreak/>
        <w:t>aastased heitkogused, kujuneksid lõhkamisega kaasnevad tunnikeskmised maksimaalsed heitkogused järgmiselt:</w:t>
      </w:r>
    </w:p>
    <w:p w14:paraId="745375B5" w14:textId="012702CE" w:rsidR="00D230BC" w:rsidRPr="002D386F" w:rsidRDefault="00D230BC" w:rsidP="00D230BC">
      <w:pPr>
        <w:pStyle w:val="ListParagraph"/>
        <w:numPr>
          <w:ilvl w:val="0"/>
          <w:numId w:val="16"/>
        </w:numPr>
        <w:rPr>
          <w:rFonts w:cstheme="minorHAnsi"/>
        </w:rPr>
      </w:pPr>
      <w:r w:rsidRPr="002D386F">
        <w:rPr>
          <w:rFonts w:cstheme="minorHAnsi"/>
        </w:rPr>
        <w:t xml:space="preserve">PM-sum = </w:t>
      </w:r>
      <w:r w:rsidR="003D1CF2">
        <w:rPr>
          <w:rFonts w:cstheme="minorHAnsi"/>
        </w:rPr>
        <w:t>3,2</w:t>
      </w:r>
      <w:r w:rsidR="0000436F">
        <w:rPr>
          <w:rFonts w:cstheme="minorHAnsi"/>
        </w:rPr>
        <w:t>3</w:t>
      </w:r>
      <w:r w:rsidRPr="002D386F">
        <w:rPr>
          <w:rFonts w:cstheme="minorHAnsi"/>
        </w:rPr>
        <w:t xml:space="preserve"> kg x 1</w:t>
      </w:r>
      <w:r w:rsidR="00E37FA1" w:rsidRPr="002D386F">
        <w:rPr>
          <w:rFonts w:cstheme="minorHAnsi"/>
        </w:rPr>
        <w:t xml:space="preserve"> </w:t>
      </w:r>
      <w:r w:rsidRPr="002D386F">
        <w:rPr>
          <w:rFonts w:cstheme="minorHAnsi"/>
        </w:rPr>
        <w:t xml:space="preserve">000 / 3600 s = </w:t>
      </w:r>
      <w:r w:rsidR="001254BA" w:rsidRPr="002D386F">
        <w:rPr>
          <w:rFonts w:cstheme="minorHAnsi"/>
        </w:rPr>
        <w:t>0,</w:t>
      </w:r>
      <w:r w:rsidR="007B4217">
        <w:rPr>
          <w:rFonts w:cstheme="minorHAnsi"/>
        </w:rPr>
        <w:t>898</w:t>
      </w:r>
      <w:r w:rsidR="001C0B66">
        <w:rPr>
          <w:rFonts w:cstheme="minorHAnsi"/>
        </w:rPr>
        <w:t xml:space="preserve"> </w:t>
      </w:r>
      <w:r w:rsidRPr="002D386F">
        <w:rPr>
          <w:rFonts w:cstheme="minorHAnsi"/>
        </w:rPr>
        <w:t>g/s;</w:t>
      </w:r>
    </w:p>
    <w:p w14:paraId="40D78648" w14:textId="5CB0DED1" w:rsidR="00D230BC" w:rsidRPr="002D386F" w:rsidRDefault="00D230BC" w:rsidP="00D230BC">
      <w:pPr>
        <w:pStyle w:val="ListParagraph"/>
        <w:numPr>
          <w:ilvl w:val="0"/>
          <w:numId w:val="16"/>
        </w:numPr>
        <w:rPr>
          <w:rFonts w:cstheme="minorHAnsi"/>
        </w:rPr>
      </w:pPr>
      <w:r w:rsidRPr="002D386F">
        <w:rPr>
          <w:rFonts w:cstheme="minorHAnsi"/>
        </w:rPr>
        <w:t>PM</w:t>
      </w:r>
      <w:r w:rsidRPr="00252BB4">
        <w:rPr>
          <w:rFonts w:cstheme="minorHAnsi"/>
          <w:vertAlign w:val="subscript"/>
        </w:rPr>
        <w:t>10</w:t>
      </w:r>
      <w:r w:rsidRPr="002D386F">
        <w:rPr>
          <w:rFonts w:cstheme="minorHAnsi"/>
        </w:rPr>
        <w:t xml:space="preserve"> = </w:t>
      </w:r>
      <w:r w:rsidR="00AB0A9C">
        <w:rPr>
          <w:rFonts w:cstheme="minorHAnsi"/>
        </w:rPr>
        <w:t>1,</w:t>
      </w:r>
      <w:r w:rsidR="0000436F">
        <w:rPr>
          <w:rFonts w:cstheme="minorHAnsi"/>
        </w:rPr>
        <w:t>68</w:t>
      </w:r>
      <w:r w:rsidR="000B00E3">
        <w:rPr>
          <w:rFonts w:cstheme="minorHAnsi"/>
        </w:rPr>
        <w:t xml:space="preserve"> k</w:t>
      </w:r>
      <w:r w:rsidRPr="002D386F">
        <w:rPr>
          <w:rFonts w:cstheme="minorHAnsi"/>
        </w:rPr>
        <w:t>g x 1</w:t>
      </w:r>
      <w:r w:rsidR="00E37FA1" w:rsidRPr="002D386F">
        <w:rPr>
          <w:rFonts w:cstheme="minorHAnsi"/>
        </w:rPr>
        <w:t xml:space="preserve"> </w:t>
      </w:r>
      <w:r w:rsidRPr="002D386F">
        <w:rPr>
          <w:rFonts w:cstheme="minorHAnsi"/>
        </w:rPr>
        <w:t xml:space="preserve">000 / 3600 s = </w:t>
      </w:r>
      <w:r w:rsidR="001254BA" w:rsidRPr="002D386F">
        <w:rPr>
          <w:rFonts w:cstheme="minorHAnsi"/>
        </w:rPr>
        <w:t>0,</w:t>
      </w:r>
      <w:r w:rsidR="00AB0A9C">
        <w:rPr>
          <w:rFonts w:cstheme="minorHAnsi"/>
        </w:rPr>
        <w:t>467</w:t>
      </w:r>
      <w:r w:rsidRPr="002D386F">
        <w:rPr>
          <w:rFonts w:cstheme="minorHAnsi"/>
        </w:rPr>
        <w:t xml:space="preserve"> g/s;</w:t>
      </w:r>
    </w:p>
    <w:p w14:paraId="274756CB" w14:textId="7049DEB6" w:rsidR="00D230BC" w:rsidRPr="002D386F" w:rsidRDefault="00D230BC" w:rsidP="00D230BC">
      <w:pPr>
        <w:pStyle w:val="ListParagraph"/>
        <w:numPr>
          <w:ilvl w:val="0"/>
          <w:numId w:val="16"/>
        </w:numPr>
        <w:rPr>
          <w:rFonts w:cstheme="minorHAnsi"/>
        </w:rPr>
      </w:pPr>
      <w:r w:rsidRPr="002D386F">
        <w:rPr>
          <w:rFonts w:cstheme="minorHAnsi"/>
        </w:rPr>
        <w:t>PM</w:t>
      </w:r>
      <w:r w:rsidRPr="00252BB4">
        <w:rPr>
          <w:rFonts w:cstheme="minorHAnsi"/>
          <w:vertAlign w:val="subscript"/>
        </w:rPr>
        <w:t>2,5</w:t>
      </w:r>
      <w:r w:rsidRPr="002D386F">
        <w:rPr>
          <w:rFonts w:cstheme="minorHAnsi"/>
        </w:rPr>
        <w:t xml:space="preserve"> = </w:t>
      </w:r>
      <w:r w:rsidR="00C35440" w:rsidRPr="002D386F">
        <w:rPr>
          <w:rFonts w:cstheme="minorHAnsi"/>
        </w:rPr>
        <w:t>0</w:t>
      </w:r>
      <w:r w:rsidR="00BB3C7A" w:rsidRPr="002D386F">
        <w:rPr>
          <w:rFonts w:cstheme="minorHAnsi"/>
        </w:rPr>
        <w:t>,</w:t>
      </w:r>
      <w:r w:rsidR="0000436F">
        <w:rPr>
          <w:rFonts w:cstheme="minorHAnsi"/>
        </w:rPr>
        <w:t>10</w:t>
      </w:r>
      <w:r w:rsidRPr="002D386F">
        <w:rPr>
          <w:rFonts w:cstheme="minorHAnsi"/>
        </w:rPr>
        <w:t xml:space="preserve"> kg x 1</w:t>
      </w:r>
      <w:r w:rsidR="00E37FA1" w:rsidRPr="002D386F">
        <w:rPr>
          <w:rFonts w:cstheme="minorHAnsi"/>
        </w:rPr>
        <w:t xml:space="preserve"> </w:t>
      </w:r>
      <w:r w:rsidRPr="002D386F">
        <w:rPr>
          <w:rFonts w:cstheme="minorHAnsi"/>
        </w:rPr>
        <w:t xml:space="preserve">000 / 3600 s = </w:t>
      </w:r>
      <w:r w:rsidR="003E1CBB" w:rsidRPr="002D386F">
        <w:rPr>
          <w:rFonts w:cstheme="minorHAnsi"/>
        </w:rPr>
        <w:t>0,</w:t>
      </w:r>
      <w:r w:rsidR="001254BA" w:rsidRPr="002D386F">
        <w:rPr>
          <w:rFonts w:cstheme="minorHAnsi"/>
        </w:rPr>
        <w:t>0</w:t>
      </w:r>
      <w:r w:rsidR="000A77BE">
        <w:rPr>
          <w:rFonts w:cstheme="minorHAnsi"/>
        </w:rPr>
        <w:t>27</w:t>
      </w:r>
      <w:r w:rsidRPr="002D386F">
        <w:rPr>
          <w:rFonts w:cstheme="minorHAnsi"/>
        </w:rPr>
        <w:t xml:space="preserve"> g/s;</w:t>
      </w:r>
    </w:p>
    <w:p w14:paraId="76D96D07" w14:textId="1A56A0AE" w:rsidR="00D230BC" w:rsidRPr="002D386F" w:rsidRDefault="00D230BC" w:rsidP="00D230BC">
      <w:pPr>
        <w:pStyle w:val="ListParagraph"/>
        <w:numPr>
          <w:ilvl w:val="0"/>
          <w:numId w:val="16"/>
        </w:numPr>
        <w:rPr>
          <w:rFonts w:cstheme="minorHAnsi"/>
        </w:rPr>
      </w:pPr>
      <w:r w:rsidRPr="002D386F">
        <w:rPr>
          <w:rFonts w:cstheme="minorHAnsi"/>
        </w:rPr>
        <w:t xml:space="preserve">CO = </w:t>
      </w:r>
      <w:r w:rsidR="005D3E45">
        <w:rPr>
          <w:rFonts w:cstheme="minorHAnsi"/>
        </w:rPr>
        <w:t>1,</w:t>
      </w:r>
      <w:r w:rsidR="000A77BE">
        <w:rPr>
          <w:rFonts w:cstheme="minorHAnsi"/>
        </w:rPr>
        <w:t>53</w:t>
      </w:r>
      <w:r w:rsidRPr="002D386F">
        <w:rPr>
          <w:rFonts w:cstheme="minorHAnsi"/>
        </w:rPr>
        <w:t xml:space="preserve"> kg x 1000 / 3</w:t>
      </w:r>
      <w:r w:rsidR="00E37FA1" w:rsidRPr="002D386F">
        <w:rPr>
          <w:rFonts w:cstheme="minorHAnsi"/>
        </w:rPr>
        <w:t xml:space="preserve"> </w:t>
      </w:r>
      <w:r w:rsidRPr="002D386F">
        <w:rPr>
          <w:rFonts w:cstheme="minorHAnsi"/>
        </w:rPr>
        <w:t xml:space="preserve">600 s = </w:t>
      </w:r>
      <w:r w:rsidR="003E1CBB" w:rsidRPr="002D386F">
        <w:rPr>
          <w:rFonts w:cstheme="minorHAnsi"/>
        </w:rPr>
        <w:t>0,</w:t>
      </w:r>
      <w:r w:rsidR="000A77BE">
        <w:rPr>
          <w:rFonts w:cstheme="minorHAnsi"/>
        </w:rPr>
        <w:t>425</w:t>
      </w:r>
      <w:r w:rsidRPr="002D386F">
        <w:rPr>
          <w:rFonts w:cstheme="minorHAnsi"/>
        </w:rPr>
        <w:t xml:space="preserve"> g/s.</w:t>
      </w:r>
    </w:p>
    <w:p w14:paraId="6D739E8A" w14:textId="5BFC827E" w:rsidR="0042347A" w:rsidRPr="002D386F" w:rsidRDefault="00D230BC" w:rsidP="00FE452E">
      <w:pPr>
        <w:pStyle w:val="ListParagraph"/>
        <w:numPr>
          <w:ilvl w:val="0"/>
          <w:numId w:val="16"/>
        </w:numPr>
        <w:rPr>
          <w:rFonts w:cstheme="minorHAnsi"/>
        </w:rPr>
      </w:pPr>
      <w:proofErr w:type="spellStart"/>
      <w:r w:rsidRPr="002D386F">
        <w:rPr>
          <w:rFonts w:cstheme="minorHAnsi"/>
        </w:rPr>
        <w:t>NOx</w:t>
      </w:r>
      <w:proofErr w:type="spellEnd"/>
      <w:r w:rsidRPr="002D386F">
        <w:rPr>
          <w:rFonts w:cstheme="minorHAnsi"/>
        </w:rPr>
        <w:t xml:space="preserve"> = </w:t>
      </w:r>
      <w:r w:rsidR="00E04530">
        <w:rPr>
          <w:rFonts w:cstheme="minorHAnsi"/>
        </w:rPr>
        <w:t>1,</w:t>
      </w:r>
      <w:r w:rsidR="000A77BE">
        <w:rPr>
          <w:rFonts w:cstheme="minorHAnsi"/>
        </w:rPr>
        <w:t>68</w:t>
      </w:r>
      <w:r w:rsidRPr="002D386F">
        <w:rPr>
          <w:rFonts w:cstheme="minorHAnsi"/>
        </w:rPr>
        <w:t xml:space="preserve"> kg x 1000 / 3</w:t>
      </w:r>
      <w:r w:rsidR="00E37FA1" w:rsidRPr="002D386F">
        <w:rPr>
          <w:rFonts w:cstheme="minorHAnsi"/>
        </w:rPr>
        <w:t xml:space="preserve"> </w:t>
      </w:r>
      <w:r w:rsidRPr="002D386F">
        <w:rPr>
          <w:rFonts w:cstheme="minorHAnsi"/>
        </w:rPr>
        <w:t xml:space="preserve">600 s = </w:t>
      </w:r>
      <w:r w:rsidR="003E1CBB" w:rsidRPr="002D386F">
        <w:rPr>
          <w:rFonts w:cstheme="minorHAnsi"/>
        </w:rPr>
        <w:t>0,</w:t>
      </w:r>
      <w:r w:rsidR="0000436F">
        <w:rPr>
          <w:rFonts w:cstheme="minorHAnsi"/>
        </w:rPr>
        <w:t>467</w:t>
      </w:r>
      <w:r w:rsidRPr="002D386F">
        <w:rPr>
          <w:rFonts w:cstheme="minorHAnsi"/>
        </w:rPr>
        <w:t xml:space="preserve"> g/s;</w:t>
      </w:r>
    </w:p>
    <w:p w14:paraId="5438F960" w14:textId="77777777" w:rsidR="00F9782D" w:rsidRPr="00582E9A" w:rsidRDefault="00F9782D" w:rsidP="00582E9A">
      <w:pPr>
        <w:rPr>
          <w:rFonts w:cstheme="minorHAnsi"/>
        </w:rPr>
      </w:pPr>
    </w:p>
    <w:p w14:paraId="76F8BB9A" w14:textId="241AADDA" w:rsidR="002950DB" w:rsidRPr="00354192" w:rsidRDefault="002950DB" w:rsidP="006D5FA6">
      <w:pPr>
        <w:pStyle w:val="ListParagraph"/>
        <w:numPr>
          <w:ilvl w:val="0"/>
          <w:numId w:val="1"/>
        </w:numPr>
        <w:spacing w:before="120" w:after="240"/>
        <w:ind w:left="357" w:hanging="357"/>
        <w:rPr>
          <w:rFonts w:cstheme="minorHAnsi"/>
          <w:b/>
          <w:bCs/>
          <w:sz w:val="28"/>
          <w:szCs w:val="28"/>
        </w:rPr>
      </w:pPr>
      <w:r w:rsidRPr="00354192">
        <w:rPr>
          <w:rFonts w:cstheme="minorHAnsi"/>
          <w:b/>
          <w:bCs/>
          <w:sz w:val="28"/>
          <w:szCs w:val="28"/>
        </w:rPr>
        <w:t>Purustus-sorteerimissõlm</w:t>
      </w:r>
      <w:r w:rsidR="00F95A11" w:rsidRPr="00354192">
        <w:rPr>
          <w:rFonts w:cstheme="minorHAnsi"/>
          <w:b/>
          <w:bCs/>
          <w:sz w:val="28"/>
          <w:szCs w:val="28"/>
        </w:rPr>
        <w:t xml:space="preserve"> – heiteallika</w:t>
      </w:r>
      <w:r w:rsidR="00354192" w:rsidRPr="00354192">
        <w:rPr>
          <w:rFonts w:cstheme="minorHAnsi"/>
          <w:b/>
          <w:bCs/>
          <w:sz w:val="28"/>
          <w:szCs w:val="28"/>
        </w:rPr>
        <w:t>s</w:t>
      </w:r>
      <w:r w:rsidR="00F95A11" w:rsidRPr="00354192">
        <w:rPr>
          <w:rFonts w:cstheme="minorHAnsi"/>
          <w:b/>
          <w:bCs/>
          <w:sz w:val="28"/>
          <w:szCs w:val="28"/>
        </w:rPr>
        <w:t xml:space="preserve"> </w:t>
      </w:r>
      <w:r w:rsidR="00582E9A">
        <w:rPr>
          <w:rFonts w:cstheme="minorHAnsi"/>
          <w:b/>
          <w:bCs/>
          <w:sz w:val="28"/>
          <w:szCs w:val="28"/>
        </w:rPr>
        <w:t>3</w:t>
      </w:r>
    </w:p>
    <w:p w14:paraId="63BB6F4E" w14:textId="05D13DD8" w:rsidR="00026B55" w:rsidRPr="00354192" w:rsidRDefault="00026B55" w:rsidP="00026B55">
      <w:pPr>
        <w:spacing w:before="120" w:after="240"/>
        <w:jc w:val="both"/>
        <w:rPr>
          <w:rFonts w:cstheme="minorHAnsi"/>
        </w:rPr>
      </w:pPr>
      <w:r w:rsidRPr="00354192">
        <w:rPr>
          <w:rFonts w:cstheme="minorHAnsi"/>
        </w:rPr>
        <w:t xml:space="preserve">Purustus-sorteerimissõlmes toimub kaevise töötlemine killustikuks. Materjal laetakse sõlme ekskavaatoriga. Purusti peenestab kaevise ning sõelur sorteerib selle erinevate fraktsioonide vahel. Valmistoodang jaotatakse vastavate fraktsioonidega puistangutesse. Arvestades purustus-sorteerimissõlme ja laadimistööde sisuliselt kõrvuti toimumist ning tehnoloogilist seotust, on kirjeldatud tööprotsessid </w:t>
      </w:r>
      <w:r w:rsidR="00977EE8">
        <w:rPr>
          <w:rFonts w:cstheme="minorHAnsi"/>
        </w:rPr>
        <w:t xml:space="preserve">(purustamine, sõelumine, laadimine) </w:t>
      </w:r>
      <w:r w:rsidRPr="00354192">
        <w:rPr>
          <w:rFonts w:cstheme="minorHAnsi"/>
        </w:rPr>
        <w:t>kui heiteallikad grupeeritud ning käsitletud ühtse heiteallikana.</w:t>
      </w:r>
    </w:p>
    <w:p w14:paraId="378BD2E6" w14:textId="7A845373" w:rsidR="00215A34" w:rsidRPr="00354192" w:rsidRDefault="008C77A0" w:rsidP="006D5FA6">
      <w:pPr>
        <w:pStyle w:val="ListParagraph"/>
        <w:numPr>
          <w:ilvl w:val="1"/>
          <w:numId w:val="1"/>
        </w:numPr>
        <w:spacing w:before="120"/>
        <w:ind w:left="357" w:hanging="357"/>
        <w:rPr>
          <w:rFonts w:cstheme="minorHAnsi"/>
          <w:b/>
          <w:bCs/>
          <w:szCs w:val="24"/>
        </w:rPr>
      </w:pPr>
      <w:r w:rsidRPr="00354192">
        <w:rPr>
          <w:rFonts w:cstheme="minorHAnsi"/>
          <w:b/>
          <w:bCs/>
          <w:szCs w:val="24"/>
        </w:rPr>
        <w:t>Materjali laadimine</w:t>
      </w:r>
    </w:p>
    <w:p w14:paraId="4721C0CB" w14:textId="157E6245" w:rsidR="00375F0A" w:rsidRPr="00354192" w:rsidRDefault="0074244B" w:rsidP="00D82847">
      <w:pPr>
        <w:spacing w:after="160" w:line="259" w:lineRule="auto"/>
        <w:jc w:val="both"/>
        <w:rPr>
          <w:rFonts w:cstheme="minorHAnsi"/>
        </w:rPr>
      </w:pPr>
      <w:r w:rsidRPr="00354192">
        <w:rPr>
          <w:rFonts w:cstheme="minorHAnsi"/>
        </w:rPr>
        <w:t xml:space="preserve">Kõikidel laadimisprotsessidel ehk kukkumisprotsessidel </w:t>
      </w:r>
      <w:r w:rsidR="00375F0A" w:rsidRPr="00354192">
        <w:rPr>
          <w:rFonts w:cstheme="minorHAnsi"/>
        </w:rPr>
        <w:t>(</w:t>
      </w:r>
      <w:proofErr w:type="spellStart"/>
      <w:r w:rsidR="00375F0A" w:rsidRPr="00354192">
        <w:rPr>
          <w:rFonts w:cstheme="minorHAnsi"/>
          <w:i/>
          <w:iCs/>
        </w:rPr>
        <w:t>drop</w:t>
      </w:r>
      <w:proofErr w:type="spellEnd"/>
      <w:r w:rsidR="00375F0A" w:rsidRPr="00354192">
        <w:rPr>
          <w:rFonts w:cstheme="minorHAnsi"/>
          <w:i/>
          <w:iCs/>
        </w:rPr>
        <w:t xml:space="preserve"> </w:t>
      </w:r>
      <w:proofErr w:type="spellStart"/>
      <w:r w:rsidR="00375F0A" w:rsidRPr="00354192">
        <w:rPr>
          <w:rFonts w:cstheme="minorHAnsi"/>
          <w:i/>
          <w:iCs/>
        </w:rPr>
        <w:t>operation</w:t>
      </w:r>
      <w:proofErr w:type="spellEnd"/>
      <w:r w:rsidR="00375F0A" w:rsidRPr="00354192">
        <w:rPr>
          <w:rFonts w:cstheme="minorHAnsi"/>
        </w:rPr>
        <w:t xml:space="preserve">) tekkivate osakeste heitkoguste arvutamisel lähtutakse </w:t>
      </w:r>
      <w:r w:rsidR="0071768C" w:rsidRPr="00354192">
        <w:rPr>
          <w:rFonts w:cstheme="minorHAnsi"/>
        </w:rPr>
        <w:t xml:space="preserve">metoodikas </w:t>
      </w:r>
      <w:hyperlink r:id="rId10" w:history="1">
        <w:r w:rsidR="0071768C" w:rsidRPr="00354192">
          <w:rPr>
            <w:rStyle w:val="Hyperlink"/>
            <w:rFonts w:cstheme="minorHAnsi"/>
            <w:i/>
            <w:iCs/>
            <w:color w:val="627F4F"/>
          </w:rPr>
          <w:t xml:space="preserve">AP, </w:t>
        </w:r>
        <w:proofErr w:type="spellStart"/>
        <w:r w:rsidR="0071768C" w:rsidRPr="00354192">
          <w:rPr>
            <w:rStyle w:val="Hyperlink"/>
            <w:rFonts w:cstheme="minorHAnsi"/>
            <w:i/>
            <w:iCs/>
            <w:color w:val="627F4F"/>
          </w:rPr>
          <w:t>Fifth</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Edition</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Compilation</w:t>
        </w:r>
        <w:proofErr w:type="spellEnd"/>
        <w:r w:rsidR="0071768C" w:rsidRPr="00354192">
          <w:rPr>
            <w:rStyle w:val="Hyperlink"/>
            <w:rFonts w:cstheme="minorHAnsi"/>
            <w:i/>
            <w:iCs/>
            <w:color w:val="627F4F"/>
          </w:rPr>
          <w:t xml:space="preserve"> of Air </w:t>
        </w:r>
        <w:proofErr w:type="spellStart"/>
        <w:r w:rsidR="0071768C" w:rsidRPr="00354192">
          <w:rPr>
            <w:rStyle w:val="Hyperlink"/>
            <w:rFonts w:cstheme="minorHAnsi"/>
            <w:i/>
            <w:iCs/>
            <w:color w:val="627F4F"/>
          </w:rPr>
          <w:t>Pollutant</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Emission</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Factors</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Volume</w:t>
        </w:r>
        <w:proofErr w:type="spellEnd"/>
        <w:r w:rsidR="0071768C" w:rsidRPr="00354192">
          <w:rPr>
            <w:rStyle w:val="Hyperlink"/>
            <w:rFonts w:cstheme="minorHAnsi"/>
            <w:i/>
            <w:iCs/>
            <w:color w:val="627F4F"/>
          </w:rPr>
          <w:t xml:space="preserve"> I: </w:t>
        </w:r>
        <w:proofErr w:type="spellStart"/>
        <w:r w:rsidR="0071768C" w:rsidRPr="00354192">
          <w:rPr>
            <w:rStyle w:val="Hyperlink"/>
            <w:rFonts w:cstheme="minorHAnsi"/>
            <w:i/>
            <w:iCs/>
            <w:color w:val="627F4F"/>
          </w:rPr>
          <w:t>Stationary</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Point</w:t>
        </w:r>
        <w:proofErr w:type="spellEnd"/>
        <w:r w:rsidR="0071768C" w:rsidRPr="00354192">
          <w:rPr>
            <w:rStyle w:val="Hyperlink"/>
            <w:rFonts w:cstheme="minorHAnsi"/>
            <w:i/>
            <w:iCs/>
            <w:color w:val="627F4F"/>
          </w:rPr>
          <w:t xml:space="preserve"> and Area </w:t>
        </w:r>
        <w:proofErr w:type="spellStart"/>
        <w:r w:rsidR="0071768C" w:rsidRPr="00354192">
          <w:rPr>
            <w:rStyle w:val="Hyperlink"/>
            <w:rFonts w:cstheme="minorHAnsi"/>
            <w:i/>
            <w:iCs/>
            <w:color w:val="627F4F"/>
          </w:rPr>
          <w:t>Sources</w:t>
        </w:r>
        <w:proofErr w:type="spellEnd"/>
        <w:r w:rsidR="0071768C" w:rsidRPr="00354192">
          <w:rPr>
            <w:rStyle w:val="Hyperlink"/>
            <w:rFonts w:cstheme="minorHAnsi"/>
            <w:i/>
            <w:iCs/>
            <w:color w:val="627F4F"/>
          </w:rPr>
          <w:t xml:space="preserve">. 13.2.4 </w:t>
        </w:r>
        <w:proofErr w:type="spellStart"/>
        <w:r w:rsidR="0071768C" w:rsidRPr="00354192">
          <w:rPr>
            <w:rStyle w:val="Hyperlink"/>
            <w:rFonts w:cstheme="minorHAnsi"/>
            <w:i/>
            <w:iCs/>
            <w:color w:val="627F4F"/>
          </w:rPr>
          <w:t>Aggregate</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Handling</w:t>
        </w:r>
        <w:proofErr w:type="spellEnd"/>
        <w:r w:rsidR="0071768C" w:rsidRPr="00354192">
          <w:rPr>
            <w:rStyle w:val="Hyperlink"/>
            <w:rFonts w:cstheme="minorHAnsi"/>
            <w:i/>
            <w:iCs/>
            <w:color w:val="627F4F"/>
          </w:rPr>
          <w:t xml:space="preserve"> and </w:t>
        </w:r>
        <w:proofErr w:type="spellStart"/>
        <w:r w:rsidR="0071768C" w:rsidRPr="00354192">
          <w:rPr>
            <w:rStyle w:val="Hyperlink"/>
            <w:rFonts w:cstheme="minorHAnsi"/>
            <w:i/>
            <w:iCs/>
            <w:color w:val="627F4F"/>
          </w:rPr>
          <w:t>Storage</w:t>
        </w:r>
        <w:proofErr w:type="spellEnd"/>
        <w:r w:rsidR="0071768C" w:rsidRPr="00354192">
          <w:rPr>
            <w:rStyle w:val="Hyperlink"/>
            <w:rFonts w:cstheme="minorHAnsi"/>
            <w:i/>
            <w:iCs/>
            <w:color w:val="627F4F"/>
          </w:rPr>
          <w:t xml:space="preserve"> </w:t>
        </w:r>
        <w:proofErr w:type="spellStart"/>
        <w:r w:rsidR="0071768C" w:rsidRPr="00354192">
          <w:rPr>
            <w:rStyle w:val="Hyperlink"/>
            <w:rFonts w:cstheme="minorHAnsi"/>
            <w:i/>
            <w:iCs/>
            <w:color w:val="627F4F"/>
          </w:rPr>
          <w:t>Piles</w:t>
        </w:r>
        <w:proofErr w:type="spellEnd"/>
      </w:hyperlink>
      <w:r w:rsidR="0071768C" w:rsidRPr="00354192">
        <w:rPr>
          <w:rFonts w:cstheme="minorHAnsi"/>
        </w:rPr>
        <w:t xml:space="preserve">) toodud </w:t>
      </w:r>
      <w:r w:rsidR="00375F0A" w:rsidRPr="00354192">
        <w:rPr>
          <w:rFonts w:cstheme="minorHAnsi"/>
        </w:rPr>
        <w:t>järgnevast valemist:</w:t>
      </w:r>
    </w:p>
    <w:p w14:paraId="09362B40" w14:textId="1E5273E2" w:rsidR="00130F32" w:rsidRPr="00354192" w:rsidRDefault="0023617E" w:rsidP="00D82847">
      <w:pPr>
        <w:pStyle w:val="BodyText"/>
        <w:spacing w:after="160" w:line="259" w:lineRule="auto"/>
        <w:jc w:val="center"/>
        <w:rPr>
          <w:rFonts w:cstheme="minorHAnsi"/>
          <w:szCs w:val="24"/>
        </w:rPr>
      </w:pPr>
      <m:oMath>
        <m:r>
          <w:rPr>
            <w:rFonts w:ascii="Cambria Math" w:hAnsi="Cambria Math" w:cstheme="minorHAnsi"/>
            <w:szCs w:val="24"/>
          </w:rPr>
          <m:t>E=k(0,0016)⋅</m:t>
        </m:r>
        <m:f>
          <m:fPr>
            <m:ctrlPr>
              <w:rPr>
                <w:rFonts w:ascii="Cambria Math" w:hAnsi="Cambria Math" w:cstheme="minorHAnsi"/>
                <w:i/>
                <w:szCs w:val="24"/>
              </w:rPr>
            </m:ctrlPr>
          </m:fPr>
          <m:num>
            <m:sSup>
              <m:sSupPr>
                <m:ctrlPr>
                  <w:rPr>
                    <w:rFonts w:ascii="Cambria Math" w:hAnsi="Cambria Math" w:cstheme="minorHAnsi"/>
                    <w:i/>
                    <w:szCs w:val="24"/>
                  </w:rPr>
                </m:ctrlPr>
              </m:sSupPr>
              <m:e>
                <m:d>
                  <m:dPr>
                    <m:ctrlPr>
                      <w:rPr>
                        <w:rFonts w:ascii="Cambria Math" w:hAnsi="Cambria Math" w:cstheme="minorHAnsi"/>
                        <w:i/>
                        <w:szCs w:val="24"/>
                      </w:rPr>
                    </m:ctrlPr>
                  </m:dPr>
                  <m:e>
                    <m:f>
                      <m:fPr>
                        <m:ctrlPr>
                          <w:rPr>
                            <w:rFonts w:ascii="Cambria Math" w:hAnsi="Cambria Math" w:cstheme="minorHAnsi"/>
                            <w:i/>
                            <w:szCs w:val="24"/>
                          </w:rPr>
                        </m:ctrlPr>
                      </m:fPr>
                      <m:num>
                        <m:r>
                          <w:rPr>
                            <w:rFonts w:ascii="Cambria Math" w:hAnsi="Cambria Math" w:cstheme="minorHAnsi"/>
                            <w:szCs w:val="24"/>
                          </w:rPr>
                          <m:t>U</m:t>
                        </m:r>
                      </m:num>
                      <m:den>
                        <m:r>
                          <w:rPr>
                            <w:rFonts w:ascii="Cambria Math" w:hAnsi="Cambria Math" w:cstheme="minorHAnsi"/>
                            <w:szCs w:val="24"/>
                          </w:rPr>
                          <m:t>2,2</m:t>
                        </m:r>
                      </m:den>
                    </m:f>
                  </m:e>
                </m:d>
              </m:e>
              <m:sup>
                <m:r>
                  <w:rPr>
                    <w:rFonts w:ascii="Cambria Math" w:hAnsi="Cambria Math" w:cstheme="minorHAnsi"/>
                    <w:szCs w:val="24"/>
                  </w:rPr>
                  <m:t>1,3</m:t>
                </m:r>
              </m:sup>
            </m:sSup>
          </m:num>
          <m:den>
            <m:sSup>
              <m:sSupPr>
                <m:ctrlPr>
                  <w:rPr>
                    <w:rFonts w:ascii="Cambria Math" w:hAnsi="Cambria Math" w:cstheme="minorHAnsi"/>
                    <w:i/>
                    <w:szCs w:val="24"/>
                  </w:rPr>
                </m:ctrlPr>
              </m:sSupPr>
              <m:e>
                <m:d>
                  <m:dPr>
                    <m:ctrlPr>
                      <w:rPr>
                        <w:rFonts w:ascii="Cambria Math" w:hAnsi="Cambria Math" w:cstheme="minorHAnsi"/>
                        <w:i/>
                        <w:szCs w:val="24"/>
                      </w:rPr>
                    </m:ctrlPr>
                  </m:dPr>
                  <m:e>
                    <m:f>
                      <m:fPr>
                        <m:ctrlPr>
                          <w:rPr>
                            <w:rFonts w:ascii="Cambria Math" w:hAnsi="Cambria Math" w:cstheme="minorHAnsi"/>
                            <w:i/>
                            <w:szCs w:val="24"/>
                          </w:rPr>
                        </m:ctrlPr>
                      </m:fPr>
                      <m:num>
                        <m:r>
                          <w:rPr>
                            <w:rFonts w:ascii="Cambria Math" w:hAnsi="Cambria Math" w:cstheme="minorHAnsi"/>
                            <w:szCs w:val="24"/>
                          </w:rPr>
                          <m:t>M</m:t>
                        </m:r>
                      </m:num>
                      <m:den>
                        <m:r>
                          <w:rPr>
                            <w:rFonts w:ascii="Cambria Math" w:hAnsi="Cambria Math" w:cstheme="minorHAnsi"/>
                            <w:szCs w:val="24"/>
                          </w:rPr>
                          <m:t>2</m:t>
                        </m:r>
                      </m:den>
                    </m:f>
                  </m:e>
                </m:d>
              </m:e>
              <m:sup>
                <m:r>
                  <w:rPr>
                    <w:rFonts w:ascii="Cambria Math" w:hAnsi="Cambria Math" w:cstheme="minorHAnsi"/>
                    <w:szCs w:val="24"/>
                  </w:rPr>
                  <m:t>1,4</m:t>
                </m:r>
              </m:sup>
            </m:sSup>
          </m:den>
        </m:f>
      </m:oMath>
      <w:r w:rsidRPr="00354192">
        <w:rPr>
          <w:rFonts w:cstheme="minorHAnsi"/>
          <w:szCs w:val="24"/>
        </w:rPr>
        <w:t xml:space="preserve"> , kus</w:t>
      </w:r>
    </w:p>
    <w:p w14:paraId="1D00784F" w14:textId="0CD9085C" w:rsidR="00130F32" w:rsidRPr="00354192" w:rsidRDefault="00130F32" w:rsidP="00824746">
      <w:pPr>
        <w:jc w:val="both"/>
        <w:rPr>
          <w:rFonts w:cstheme="minorHAnsi"/>
        </w:rPr>
      </w:pPr>
      <w:r w:rsidRPr="00354192">
        <w:rPr>
          <w:rFonts w:cstheme="minorHAnsi"/>
          <w:i/>
        </w:rPr>
        <w:t>E</w:t>
      </w:r>
      <w:r w:rsidRPr="00354192">
        <w:rPr>
          <w:rFonts w:cstheme="minorHAnsi"/>
        </w:rPr>
        <w:t xml:space="preserve"> – e</w:t>
      </w:r>
      <w:r w:rsidR="00B56F10" w:rsidRPr="00354192">
        <w:rPr>
          <w:rFonts w:cstheme="minorHAnsi"/>
        </w:rPr>
        <w:t>riheide</w:t>
      </w:r>
      <w:r w:rsidRPr="00354192">
        <w:rPr>
          <w:rFonts w:cstheme="minorHAnsi"/>
        </w:rPr>
        <w:t>, osakeste kogus, kg/t (kg heidet materjali ühe tonni kukkumisel);</w:t>
      </w:r>
    </w:p>
    <w:p w14:paraId="36142AB8" w14:textId="2EFAF565" w:rsidR="00130F32" w:rsidRPr="00354192" w:rsidRDefault="00130F32" w:rsidP="00824746">
      <w:pPr>
        <w:jc w:val="both"/>
        <w:rPr>
          <w:rFonts w:cstheme="minorHAnsi"/>
        </w:rPr>
      </w:pPr>
      <w:r w:rsidRPr="00354192">
        <w:rPr>
          <w:rFonts w:cstheme="minorHAnsi"/>
          <w:i/>
        </w:rPr>
        <w:t>k</w:t>
      </w:r>
      <w:r w:rsidRPr="00354192">
        <w:rPr>
          <w:rFonts w:cstheme="minorHAnsi"/>
        </w:rPr>
        <w:t xml:space="preserve"> – osakeste aerodünaamilisest läbimõõdust sõltuv konstant;</w:t>
      </w:r>
    </w:p>
    <w:p w14:paraId="3EB79B47" w14:textId="77777777" w:rsidR="00130F32" w:rsidRPr="00354192" w:rsidRDefault="00130F32" w:rsidP="00824746">
      <w:pPr>
        <w:jc w:val="both"/>
        <w:rPr>
          <w:rFonts w:cstheme="minorHAnsi"/>
        </w:rPr>
      </w:pPr>
      <w:r w:rsidRPr="00354192">
        <w:rPr>
          <w:rFonts w:cstheme="minorHAnsi"/>
          <w:i/>
        </w:rPr>
        <w:t>U</w:t>
      </w:r>
      <w:r w:rsidRPr="00354192">
        <w:rPr>
          <w:rFonts w:cstheme="minorHAnsi"/>
        </w:rPr>
        <w:t xml:space="preserve"> – keskmine tuule kiirus, m/s;</w:t>
      </w:r>
    </w:p>
    <w:p w14:paraId="24CCC2BE" w14:textId="77777777" w:rsidR="00130F32" w:rsidRPr="00354192" w:rsidRDefault="00130F32" w:rsidP="00824746">
      <w:pPr>
        <w:jc w:val="both"/>
        <w:rPr>
          <w:rFonts w:cstheme="minorHAnsi"/>
        </w:rPr>
      </w:pPr>
      <w:r w:rsidRPr="00354192">
        <w:rPr>
          <w:rFonts w:cstheme="minorHAnsi"/>
          <w:i/>
        </w:rPr>
        <w:t>M</w:t>
      </w:r>
      <w:r w:rsidRPr="00354192">
        <w:rPr>
          <w:rFonts w:cstheme="minorHAnsi"/>
        </w:rPr>
        <w:t xml:space="preserve"> – materjali niiskussisaldus, %.</w:t>
      </w:r>
    </w:p>
    <w:p w14:paraId="5E57C598" w14:textId="28C99C9F" w:rsidR="00130F32" w:rsidRPr="00B85CDF" w:rsidRDefault="000A18C6" w:rsidP="00824746">
      <w:pPr>
        <w:pStyle w:val="BodyText"/>
        <w:spacing w:before="240" w:after="240" w:line="259" w:lineRule="auto"/>
        <w:rPr>
          <w:rFonts w:cstheme="minorHAnsi"/>
          <w:szCs w:val="24"/>
        </w:rPr>
      </w:pPr>
      <w:r>
        <w:rPr>
          <w:rFonts w:cstheme="minorHAnsi"/>
          <w:szCs w:val="24"/>
        </w:rPr>
        <w:t>Orava VII</w:t>
      </w:r>
      <w:r w:rsidR="00D94A32" w:rsidRPr="006073A3">
        <w:rPr>
          <w:rFonts w:cstheme="minorHAnsi"/>
          <w:szCs w:val="24"/>
        </w:rPr>
        <w:t xml:space="preserve"> </w:t>
      </w:r>
      <w:r w:rsidR="00130F32" w:rsidRPr="006073A3">
        <w:rPr>
          <w:rFonts w:cstheme="minorHAnsi"/>
          <w:szCs w:val="24"/>
        </w:rPr>
        <w:t>karjääri mäeeraldisele l</w:t>
      </w:r>
      <w:r w:rsidR="00B87D61" w:rsidRPr="006073A3">
        <w:rPr>
          <w:rFonts w:cstheme="minorHAnsi"/>
          <w:szCs w:val="24"/>
        </w:rPr>
        <w:t xml:space="preserve">ähim </w:t>
      </w:r>
      <w:r w:rsidR="008F6CB9" w:rsidRPr="006073A3">
        <w:rPr>
          <w:rFonts w:cstheme="minorHAnsi"/>
          <w:szCs w:val="24"/>
        </w:rPr>
        <w:t xml:space="preserve">ilmajaam </w:t>
      </w:r>
      <w:r w:rsidR="00B87D61" w:rsidRPr="006073A3">
        <w:rPr>
          <w:rFonts w:cstheme="minorHAnsi"/>
          <w:szCs w:val="24"/>
        </w:rPr>
        <w:t xml:space="preserve">on </w:t>
      </w:r>
      <w:r w:rsidR="00E61B3D">
        <w:rPr>
          <w:rFonts w:cstheme="minorHAnsi"/>
          <w:szCs w:val="24"/>
        </w:rPr>
        <w:t xml:space="preserve">Kuusiku </w:t>
      </w:r>
      <w:r w:rsidR="00182B31">
        <w:rPr>
          <w:rFonts w:cstheme="minorHAnsi"/>
          <w:szCs w:val="24"/>
        </w:rPr>
        <w:t>meteoroloogiajaama</w:t>
      </w:r>
      <w:r w:rsidR="00EA4898" w:rsidRPr="006073A3">
        <w:rPr>
          <w:rFonts w:cstheme="minorHAnsi"/>
          <w:szCs w:val="24"/>
        </w:rPr>
        <w:t>.</w:t>
      </w:r>
      <w:r w:rsidR="00B87D61" w:rsidRPr="006073A3">
        <w:rPr>
          <w:rFonts w:cstheme="minorHAnsi"/>
          <w:szCs w:val="24"/>
        </w:rPr>
        <w:t xml:space="preserve"> Tuginedes Riigi Ilmateenistuse</w:t>
      </w:r>
      <w:r w:rsidR="00471295" w:rsidRPr="006073A3">
        <w:rPr>
          <w:rFonts w:cstheme="minorHAnsi"/>
          <w:szCs w:val="24"/>
        </w:rPr>
        <w:t xml:space="preserve"> </w:t>
      </w:r>
      <w:r w:rsidR="00182B31">
        <w:rPr>
          <w:rFonts w:cstheme="minorHAnsi"/>
          <w:szCs w:val="24"/>
        </w:rPr>
        <w:t>Türi MJ</w:t>
      </w:r>
      <w:r w:rsidR="00B87D61" w:rsidRPr="006073A3">
        <w:rPr>
          <w:rFonts w:cstheme="minorHAnsi"/>
          <w:szCs w:val="24"/>
        </w:rPr>
        <w:t xml:space="preserve"> </w:t>
      </w:r>
      <w:r w:rsidR="008F6CB9" w:rsidRPr="006073A3">
        <w:rPr>
          <w:rFonts w:cstheme="minorHAnsi"/>
          <w:szCs w:val="24"/>
        </w:rPr>
        <w:t xml:space="preserve">registreeritud </w:t>
      </w:r>
      <w:r w:rsidR="007911E5" w:rsidRPr="006073A3">
        <w:rPr>
          <w:rFonts w:cstheme="minorHAnsi"/>
          <w:szCs w:val="24"/>
        </w:rPr>
        <w:t xml:space="preserve">ilmastikuandmetele, on </w:t>
      </w:r>
      <w:r w:rsidR="00637DD3" w:rsidRPr="006073A3">
        <w:rPr>
          <w:rFonts w:cstheme="minorHAnsi"/>
          <w:szCs w:val="24"/>
        </w:rPr>
        <w:t>20</w:t>
      </w:r>
      <w:r w:rsidR="00EA4898" w:rsidRPr="006073A3">
        <w:rPr>
          <w:rFonts w:cstheme="minorHAnsi"/>
          <w:szCs w:val="24"/>
        </w:rPr>
        <w:t>2</w:t>
      </w:r>
      <w:r w:rsidR="00E61B3D">
        <w:rPr>
          <w:rFonts w:cstheme="minorHAnsi"/>
          <w:szCs w:val="24"/>
        </w:rPr>
        <w:t>0</w:t>
      </w:r>
      <w:r w:rsidR="00EA4898" w:rsidRPr="006073A3">
        <w:rPr>
          <w:rFonts w:cstheme="minorHAnsi"/>
          <w:szCs w:val="24"/>
        </w:rPr>
        <w:t>. – 202</w:t>
      </w:r>
      <w:r w:rsidR="00E61B3D">
        <w:rPr>
          <w:rFonts w:cstheme="minorHAnsi"/>
          <w:szCs w:val="24"/>
        </w:rPr>
        <w:t>5</w:t>
      </w:r>
      <w:r w:rsidR="00637DD3" w:rsidRPr="006073A3">
        <w:rPr>
          <w:rFonts w:cstheme="minorHAnsi"/>
          <w:szCs w:val="24"/>
        </w:rPr>
        <w:t>. aasta</w:t>
      </w:r>
      <w:r w:rsidR="00EA4898" w:rsidRPr="006073A3">
        <w:rPr>
          <w:rFonts w:cstheme="minorHAnsi"/>
          <w:szCs w:val="24"/>
        </w:rPr>
        <w:t>te</w:t>
      </w:r>
      <w:r w:rsidR="00637DD3" w:rsidRPr="006073A3">
        <w:rPr>
          <w:rFonts w:cstheme="minorHAnsi"/>
          <w:szCs w:val="24"/>
        </w:rPr>
        <w:t xml:space="preserve"> </w:t>
      </w:r>
      <w:r w:rsidR="007911E5" w:rsidRPr="006073A3">
        <w:rPr>
          <w:rFonts w:cstheme="minorHAnsi"/>
          <w:szCs w:val="24"/>
        </w:rPr>
        <w:t>keskmine tuulekiirus (</w:t>
      </w:r>
      <w:r w:rsidR="007911E5" w:rsidRPr="006073A3">
        <w:rPr>
          <w:rFonts w:cstheme="minorHAnsi"/>
          <w:i/>
          <w:iCs/>
          <w:szCs w:val="24"/>
        </w:rPr>
        <w:t>U</w:t>
      </w:r>
      <w:r w:rsidR="007911E5" w:rsidRPr="006073A3">
        <w:rPr>
          <w:rFonts w:cstheme="minorHAnsi"/>
          <w:szCs w:val="24"/>
        </w:rPr>
        <w:t xml:space="preserve">) </w:t>
      </w:r>
      <w:r w:rsidR="00653071" w:rsidRPr="006073A3">
        <w:rPr>
          <w:rFonts w:cstheme="minorHAnsi"/>
          <w:szCs w:val="24"/>
        </w:rPr>
        <w:t>3</w:t>
      </w:r>
      <w:r w:rsidR="00182B31">
        <w:rPr>
          <w:rFonts w:cstheme="minorHAnsi"/>
          <w:szCs w:val="24"/>
        </w:rPr>
        <w:t>,</w:t>
      </w:r>
      <w:r w:rsidR="00E61B3D">
        <w:rPr>
          <w:rFonts w:cstheme="minorHAnsi"/>
          <w:szCs w:val="24"/>
        </w:rPr>
        <w:t>0</w:t>
      </w:r>
      <w:r w:rsidR="00637DD3" w:rsidRPr="006073A3">
        <w:rPr>
          <w:rFonts w:cstheme="minorHAnsi"/>
          <w:szCs w:val="24"/>
        </w:rPr>
        <w:t> </w:t>
      </w:r>
      <w:r w:rsidR="00C90A47" w:rsidRPr="006073A3">
        <w:rPr>
          <w:rFonts w:cstheme="minorHAnsi"/>
          <w:szCs w:val="24"/>
        </w:rPr>
        <w:t>m/s.</w:t>
      </w:r>
      <w:r w:rsidR="00E21C52" w:rsidRPr="006073A3">
        <w:rPr>
          <w:rFonts w:cstheme="minorHAnsi"/>
          <w:szCs w:val="24"/>
        </w:rPr>
        <w:t xml:space="preserve"> Materjali niiskussisalduseks (</w:t>
      </w:r>
      <w:r w:rsidR="00E21C52" w:rsidRPr="006073A3">
        <w:rPr>
          <w:rFonts w:cstheme="minorHAnsi"/>
          <w:i/>
          <w:iCs/>
          <w:szCs w:val="24"/>
        </w:rPr>
        <w:t>M</w:t>
      </w:r>
      <w:r w:rsidR="00E21C52" w:rsidRPr="006073A3">
        <w:rPr>
          <w:rFonts w:cstheme="minorHAnsi"/>
          <w:szCs w:val="24"/>
        </w:rPr>
        <w:t xml:space="preserve">) </w:t>
      </w:r>
      <w:r w:rsidR="00E21C52" w:rsidRPr="004A012F">
        <w:rPr>
          <w:rFonts w:cstheme="minorHAnsi"/>
          <w:szCs w:val="24"/>
        </w:rPr>
        <w:t xml:space="preserve">on võetud </w:t>
      </w:r>
      <w:r w:rsidR="006073A3" w:rsidRPr="004A012F">
        <w:rPr>
          <w:rFonts w:cstheme="minorHAnsi"/>
          <w:szCs w:val="24"/>
        </w:rPr>
        <w:t>5</w:t>
      </w:r>
      <w:r w:rsidR="00C42E47" w:rsidRPr="004A012F">
        <w:rPr>
          <w:rFonts w:cstheme="minorHAnsi"/>
          <w:szCs w:val="24"/>
        </w:rPr>
        <w:t> </w:t>
      </w:r>
      <w:r w:rsidR="00E21C52" w:rsidRPr="004A012F">
        <w:rPr>
          <w:rFonts w:cstheme="minorHAnsi"/>
          <w:szCs w:val="24"/>
        </w:rPr>
        <w:t>%, mis on lubja</w:t>
      </w:r>
      <w:r w:rsidR="007B533A">
        <w:rPr>
          <w:rFonts w:cstheme="minorHAnsi"/>
          <w:szCs w:val="24"/>
        </w:rPr>
        <w:t>kivi puhul</w:t>
      </w:r>
      <w:r w:rsidR="00E21C52" w:rsidRPr="004A012F">
        <w:rPr>
          <w:rFonts w:cstheme="minorHAnsi"/>
          <w:szCs w:val="24"/>
        </w:rPr>
        <w:t xml:space="preserve"> keskmiseks näitajaks</w:t>
      </w:r>
      <w:r w:rsidR="00535193" w:rsidRPr="004A012F">
        <w:rPr>
          <w:rStyle w:val="FootnoteReference"/>
          <w:rFonts w:cstheme="minorHAnsi"/>
          <w:szCs w:val="24"/>
        </w:rPr>
        <w:footnoteReference w:id="4"/>
      </w:r>
      <w:r w:rsidR="00E21C52" w:rsidRPr="004A012F">
        <w:rPr>
          <w:rFonts w:cstheme="minorHAnsi"/>
          <w:szCs w:val="24"/>
        </w:rPr>
        <w:t>.</w:t>
      </w:r>
      <w:r w:rsidR="00CB27D5" w:rsidRPr="004A012F">
        <w:rPr>
          <w:rFonts w:cstheme="minorHAnsi"/>
          <w:szCs w:val="24"/>
        </w:rPr>
        <w:t xml:space="preserve"> </w:t>
      </w:r>
      <w:r w:rsidR="00CB27D5" w:rsidRPr="006073A3">
        <w:rPr>
          <w:rFonts w:cstheme="minorHAnsi"/>
          <w:szCs w:val="24"/>
        </w:rPr>
        <w:t xml:space="preserve">Parameeter </w:t>
      </w:r>
      <w:r w:rsidR="00CB27D5" w:rsidRPr="006073A3">
        <w:rPr>
          <w:rFonts w:cstheme="minorHAnsi"/>
          <w:i/>
          <w:iCs/>
          <w:szCs w:val="24"/>
        </w:rPr>
        <w:t>k</w:t>
      </w:r>
      <w:r w:rsidR="00CB27D5" w:rsidRPr="006073A3">
        <w:rPr>
          <w:rFonts w:cstheme="minorHAnsi"/>
          <w:szCs w:val="24"/>
        </w:rPr>
        <w:t xml:space="preserve"> sõltub arvutatava saasteaine osakeste </w:t>
      </w:r>
      <w:r w:rsidR="00CB27D5" w:rsidRPr="00B85CDF">
        <w:rPr>
          <w:rFonts w:cstheme="minorHAnsi"/>
          <w:szCs w:val="24"/>
        </w:rPr>
        <w:t>aerodünaamilisest läbimõõdust (</w:t>
      </w:r>
      <w:r w:rsidR="003A5B9F" w:rsidRPr="00B85CDF">
        <w:rPr>
          <w:rFonts w:cstheme="minorHAnsi"/>
          <w:szCs w:val="24"/>
        </w:rPr>
        <w:t>t</w:t>
      </w:r>
      <w:r w:rsidR="00CB27D5" w:rsidRPr="00B85CDF">
        <w:rPr>
          <w:rFonts w:cstheme="minorHAnsi"/>
          <w:szCs w:val="24"/>
        </w:rPr>
        <w:t>abel 1).</w:t>
      </w:r>
    </w:p>
    <w:p w14:paraId="6BFE3B9E" w14:textId="5A4C6E76" w:rsidR="00252B22" w:rsidRPr="00B85CDF" w:rsidRDefault="00252B22" w:rsidP="00D82847">
      <w:pPr>
        <w:spacing w:after="160" w:line="259" w:lineRule="auto"/>
        <w:jc w:val="both"/>
        <w:rPr>
          <w:rFonts w:cstheme="minorHAnsi"/>
        </w:rPr>
      </w:pPr>
      <w:r w:rsidRPr="00B85CDF">
        <w:rPr>
          <w:rFonts w:cstheme="minorHAnsi"/>
        </w:rPr>
        <w:t xml:space="preserve">Tabel 1. </w:t>
      </w:r>
      <w:r w:rsidR="00637DD3" w:rsidRPr="00B85CDF">
        <w:rPr>
          <w:rFonts w:cstheme="minorHAnsi"/>
        </w:rPr>
        <w:t>O</w:t>
      </w:r>
      <w:r w:rsidRPr="00B85CDF">
        <w:rPr>
          <w:rFonts w:cstheme="minorHAnsi"/>
        </w:rPr>
        <w:t>sakeste aerodünaamilisest läbimõõdust sõltuvad konstandid</w:t>
      </w:r>
    </w:p>
    <w:tbl>
      <w:tblPr>
        <w:tblW w:w="49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1644"/>
        <w:gridCol w:w="1644"/>
        <w:gridCol w:w="1562"/>
      </w:tblGrid>
      <w:tr w:rsidR="00252B22" w:rsidRPr="00B85CDF" w14:paraId="08E34FC0" w14:textId="77777777" w:rsidTr="00637DD3">
        <w:trPr>
          <w:trHeight w:val="444"/>
        </w:trPr>
        <w:tc>
          <w:tcPr>
            <w:tcW w:w="2277" w:type="pct"/>
            <w:vAlign w:val="center"/>
          </w:tcPr>
          <w:p w14:paraId="1341FF02" w14:textId="05349372" w:rsidR="00252B22" w:rsidRPr="00B85CDF" w:rsidRDefault="00637DD3" w:rsidP="008C7A23">
            <w:pPr>
              <w:pStyle w:val="BodyText"/>
              <w:rPr>
                <w:rFonts w:cstheme="minorHAnsi"/>
                <w:szCs w:val="24"/>
              </w:rPr>
            </w:pPr>
            <w:r w:rsidRPr="00B85CDF">
              <w:rPr>
                <w:rFonts w:cstheme="minorHAnsi"/>
                <w:szCs w:val="24"/>
              </w:rPr>
              <w:t>O</w:t>
            </w:r>
            <w:r w:rsidR="00252B22" w:rsidRPr="00B85CDF">
              <w:rPr>
                <w:rFonts w:cstheme="minorHAnsi"/>
                <w:szCs w:val="24"/>
              </w:rPr>
              <w:t>sakeste aerodünaamiline läbimõõt</w:t>
            </w:r>
          </w:p>
        </w:tc>
        <w:tc>
          <w:tcPr>
            <w:tcW w:w="923" w:type="pct"/>
            <w:vAlign w:val="center"/>
          </w:tcPr>
          <w:p w14:paraId="65E0A4B3" w14:textId="1D5FD868" w:rsidR="00252B22" w:rsidRPr="00B85CDF" w:rsidRDefault="00252B22" w:rsidP="008C7A23">
            <w:pPr>
              <w:pStyle w:val="BodyText"/>
              <w:rPr>
                <w:rFonts w:cstheme="minorHAnsi"/>
                <w:szCs w:val="24"/>
              </w:rPr>
            </w:pPr>
            <w:proofErr w:type="spellStart"/>
            <w:r w:rsidRPr="00B85CDF">
              <w:rPr>
                <w:rFonts w:cstheme="minorHAnsi"/>
                <w:szCs w:val="24"/>
              </w:rPr>
              <w:t>PM</w:t>
            </w:r>
            <w:r w:rsidRPr="00B85CDF">
              <w:rPr>
                <w:rFonts w:cstheme="minorHAnsi"/>
                <w:szCs w:val="24"/>
                <w:vertAlign w:val="subscript"/>
              </w:rPr>
              <w:t>sum</w:t>
            </w:r>
            <w:proofErr w:type="spellEnd"/>
          </w:p>
        </w:tc>
        <w:tc>
          <w:tcPr>
            <w:tcW w:w="923" w:type="pct"/>
            <w:vAlign w:val="center"/>
          </w:tcPr>
          <w:p w14:paraId="761B50F9" w14:textId="77777777" w:rsidR="00252B22" w:rsidRPr="00B85CDF" w:rsidRDefault="00252B22" w:rsidP="008C7A23">
            <w:pPr>
              <w:pStyle w:val="BodyText"/>
              <w:rPr>
                <w:rFonts w:cstheme="minorHAnsi"/>
                <w:szCs w:val="24"/>
              </w:rPr>
            </w:pPr>
            <w:r w:rsidRPr="00B85CDF">
              <w:rPr>
                <w:rFonts w:cstheme="minorHAnsi"/>
                <w:szCs w:val="24"/>
              </w:rPr>
              <w:t>PM</w:t>
            </w:r>
            <w:r w:rsidRPr="00B85CDF">
              <w:rPr>
                <w:rFonts w:cstheme="minorHAnsi"/>
                <w:szCs w:val="24"/>
                <w:vertAlign w:val="subscript"/>
              </w:rPr>
              <w:t>10</w:t>
            </w:r>
          </w:p>
        </w:tc>
        <w:tc>
          <w:tcPr>
            <w:tcW w:w="877" w:type="pct"/>
            <w:vAlign w:val="center"/>
          </w:tcPr>
          <w:p w14:paraId="10FE5A85" w14:textId="77777777" w:rsidR="00252B22" w:rsidRPr="00B85CDF" w:rsidRDefault="00252B22" w:rsidP="008C7A23">
            <w:pPr>
              <w:pStyle w:val="BodyText"/>
              <w:rPr>
                <w:rFonts w:cstheme="minorHAnsi"/>
                <w:szCs w:val="24"/>
              </w:rPr>
            </w:pPr>
            <w:r w:rsidRPr="00B85CDF">
              <w:rPr>
                <w:rFonts w:cstheme="minorHAnsi"/>
                <w:szCs w:val="24"/>
              </w:rPr>
              <w:t>PM</w:t>
            </w:r>
            <w:r w:rsidRPr="00B85CDF">
              <w:rPr>
                <w:rFonts w:cstheme="minorHAnsi"/>
                <w:szCs w:val="24"/>
                <w:vertAlign w:val="subscript"/>
              </w:rPr>
              <w:t>2,5</w:t>
            </w:r>
          </w:p>
        </w:tc>
      </w:tr>
      <w:tr w:rsidR="00252B22" w:rsidRPr="00B85CDF" w14:paraId="42C17F11" w14:textId="77777777" w:rsidTr="00637DD3">
        <w:trPr>
          <w:trHeight w:val="444"/>
        </w:trPr>
        <w:tc>
          <w:tcPr>
            <w:tcW w:w="2277" w:type="pct"/>
            <w:vAlign w:val="center"/>
          </w:tcPr>
          <w:p w14:paraId="13772B68" w14:textId="77777777" w:rsidR="00252B22" w:rsidRPr="00B85CDF" w:rsidRDefault="00252B22" w:rsidP="008C7A23">
            <w:pPr>
              <w:pStyle w:val="BodyText"/>
              <w:rPr>
                <w:rFonts w:cstheme="minorHAnsi"/>
                <w:szCs w:val="24"/>
              </w:rPr>
            </w:pPr>
            <w:r w:rsidRPr="00B85CDF">
              <w:rPr>
                <w:rFonts w:cstheme="minorHAnsi"/>
                <w:szCs w:val="24"/>
              </w:rPr>
              <w:t xml:space="preserve">Konstant </w:t>
            </w:r>
            <w:r w:rsidRPr="00B85CDF">
              <w:rPr>
                <w:rFonts w:cstheme="minorHAnsi"/>
                <w:i/>
                <w:szCs w:val="24"/>
              </w:rPr>
              <w:t>k</w:t>
            </w:r>
          </w:p>
        </w:tc>
        <w:tc>
          <w:tcPr>
            <w:tcW w:w="923" w:type="pct"/>
            <w:vAlign w:val="center"/>
          </w:tcPr>
          <w:p w14:paraId="5DC8E02A" w14:textId="77777777" w:rsidR="00252B22" w:rsidRPr="00B85CDF" w:rsidRDefault="00252B22" w:rsidP="008C7A23">
            <w:pPr>
              <w:pStyle w:val="BodyText"/>
              <w:rPr>
                <w:rFonts w:cstheme="minorHAnsi"/>
                <w:b/>
                <w:szCs w:val="24"/>
              </w:rPr>
            </w:pPr>
            <w:r w:rsidRPr="00B85CDF">
              <w:rPr>
                <w:rFonts w:cstheme="minorHAnsi"/>
                <w:bCs/>
                <w:szCs w:val="24"/>
              </w:rPr>
              <w:t>0,74</w:t>
            </w:r>
          </w:p>
        </w:tc>
        <w:tc>
          <w:tcPr>
            <w:tcW w:w="923" w:type="pct"/>
            <w:vAlign w:val="center"/>
          </w:tcPr>
          <w:p w14:paraId="7E4C8B9D" w14:textId="77777777" w:rsidR="00252B22" w:rsidRPr="00B85CDF" w:rsidRDefault="00252B22" w:rsidP="008C7A23">
            <w:pPr>
              <w:pStyle w:val="BodyText"/>
              <w:rPr>
                <w:rFonts w:cstheme="minorHAnsi"/>
                <w:szCs w:val="24"/>
              </w:rPr>
            </w:pPr>
            <w:r w:rsidRPr="00B85CDF">
              <w:rPr>
                <w:rFonts w:cstheme="minorHAnsi"/>
                <w:bCs/>
                <w:szCs w:val="24"/>
              </w:rPr>
              <w:t>0,35</w:t>
            </w:r>
          </w:p>
        </w:tc>
        <w:tc>
          <w:tcPr>
            <w:tcW w:w="877" w:type="pct"/>
            <w:vAlign w:val="center"/>
          </w:tcPr>
          <w:p w14:paraId="5994F680" w14:textId="77777777" w:rsidR="00252B22" w:rsidRPr="00B85CDF" w:rsidRDefault="00252B22" w:rsidP="008C7A23">
            <w:pPr>
              <w:pStyle w:val="BodyText"/>
              <w:rPr>
                <w:rFonts w:cstheme="minorHAnsi"/>
                <w:szCs w:val="24"/>
              </w:rPr>
            </w:pPr>
            <w:r w:rsidRPr="00B85CDF">
              <w:rPr>
                <w:rFonts w:cstheme="minorHAnsi"/>
                <w:szCs w:val="24"/>
              </w:rPr>
              <w:t>0,053</w:t>
            </w:r>
          </w:p>
        </w:tc>
      </w:tr>
    </w:tbl>
    <w:p w14:paraId="564AE07A" w14:textId="77777777" w:rsidR="00D533F1" w:rsidRDefault="00D533F1" w:rsidP="001F4513">
      <w:pPr>
        <w:spacing w:before="240" w:after="240" w:line="259" w:lineRule="auto"/>
        <w:jc w:val="both"/>
        <w:rPr>
          <w:rFonts w:cstheme="minorHAnsi"/>
        </w:rPr>
      </w:pPr>
    </w:p>
    <w:p w14:paraId="1A45466B" w14:textId="4E84C373" w:rsidR="001277C4" w:rsidRPr="00B85CDF" w:rsidRDefault="001277C4" w:rsidP="001F4513">
      <w:pPr>
        <w:spacing w:before="240" w:after="240" w:line="259" w:lineRule="auto"/>
        <w:jc w:val="both"/>
        <w:rPr>
          <w:rFonts w:cstheme="minorHAnsi"/>
        </w:rPr>
      </w:pPr>
      <w:r w:rsidRPr="00B85CDF">
        <w:rPr>
          <w:rFonts w:cstheme="minorHAnsi"/>
        </w:rPr>
        <w:t>Eriheited kujunevad eeltoodud tingimustel seega järgmiselt:</w:t>
      </w:r>
    </w:p>
    <w:p w14:paraId="40E75AFE" w14:textId="2F756440" w:rsidR="00F21114" w:rsidRPr="00B85CDF" w:rsidRDefault="001277C4" w:rsidP="001F4513">
      <w:pPr>
        <w:pStyle w:val="NormalIndent"/>
        <w:numPr>
          <w:ilvl w:val="0"/>
          <w:numId w:val="3"/>
        </w:numPr>
        <w:spacing w:after="0"/>
        <w:ind w:left="357" w:hanging="357"/>
        <w:rPr>
          <w:rFonts w:asciiTheme="minorHAnsi" w:hAnsiTheme="minorHAnsi" w:cstheme="minorHAnsi"/>
          <w:szCs w:val="24"/>
        </w:rPr>
      </w:pPr>
      <w:r w:rsidRPr="00B85CDF">
        <w:rPr>
          <w:rFonts w:asciiTheme="minorHAnsi" w:hAnsiTheme="minorHAnsi" w:cstheme="minorHAnsi"/>
          <w:i/>
          <w:iCs/>
          <w:szCs w:val="24"/>
        </w:rPr>
        <w:t>E</w:t>
      </w:r>
      <w:r w:rsidRPr="00B85CDF">
        <w:rPr>
          <w:rFonts w:asciiTheme="minorHAnsi" w:hAnsiTheme="minorHAnsi" w:cstheme="minorHAnsi"/>
          <w:szCs w:val="24"/>
        </w:rPr>
        <w:t xml:space="preserve"> (</w:t>
      </w:r>
      <w:proofErr w:type="spellStart"/>
      <w:r w:rsidRPr="00B85CDF">
        <w:rPr>
          <w:rFonts w:asciiTheme="minorHAnsi" w:hAnsiTheme="minorHAnsi" w:cstheme="minorHAnsi"/>
          <w:szCs w:val="24"/>
        </w:rPr>
        <w:t>PM</w:t>
      </w:r>
      <w:r w:rsidRPr="00B85CDF">
        <w:rPr>
          <w:rFonts w:asciiTheme="minorHAnsi" w:hAnsiTheme="minorHAnsi" w:cstheme="minorHAnsi"/>
          <w:szCs w:val="24"/>
          <w:vertAlign w:val="subscript"/>
        </w:rPr>
        <w:t>sum</w:t>
      </w:r>
      <w:proofErr w:type="spellEnd"/>
      <w:r w:rsidRPr="00B85CDF">
        <w:rPr>
          <w:rFonts w:asciiTheme="minorHAnsi" w:hAnsiTheme="minorHAnsi" w:cstheme="minorHAnsi"/>
          <w:szCs w:val="24"/>
        </w:rPr>
        <w:t>) = 0,00</w:t>
      </w:r>
      <w:r w:rsidR="00181C24" w:rsidRPr="00B85CDF">
        <w:rPr>
          <w:rFonts w:asciiTheme="minorHAnsi" w:hAnsiTheme="minorHAnsi" w:cstheme="minorHAnsi"/>
          <w:szCs w:val="24"/>
        </w:rPr>
        <w:t>0</w:t>
      </w:r>
      <w:r w:rsidR="001C0ED1">
        <w:rPr>
          <w:rFonts w:asciiTheme="minorHAnsi" w:hAnsiTheme="minorHAnsi" w:cstheme="minorHAnsi"/>
          <w:szCs w:val="24"/>
        </w:rPr>
        <w:t>49</w:t>
      </w:r>
    </w:p>
    <w:p w14:paraId="37B547CE" w14:textId="623B9928" w:rsidR="001277C4" w:rsidRPr="00B85CDF" w:rsidRDefault="001277C4" w:rsidP="001F4513">
      <w:pPr>
        <w:pStyle w:val="NormalIndent"/>
        <w:numPr>
          <w:ilvl w:val="0"/>
          <w:numId w:val="3"/>
        </w:numPr>
        <w:spacing w:after="0"/>
        <w:ind w:left="357" w:hanging="357"/>
        <w:rPr>
          <w:rFonts w:asciiTheme="minorHAnsi" w:hAnsiTheme="minorHAnsi" w:cstheme="minorHAnsi"/>
          <w:szCs w:val="24"/>
        </w:rPr>
      </w:pPr>
      <w:r w:rsidRPr="00B85CDF">
        <w:rPr>
          <w:rFonts w:asciiTheme="minorHAnsi" w:hAnsiTheme="minorHAnsi" w:cstheme="minorHAnsi"/>
          <w:i/>
          <w:iCs/>
          <w:szCs w:val="24"/>
        </w:rPr>
        <w:t>E</w:t>
      </w:r>
      <w:r w:rsidRPr="00B85CDF">
        <w:rPr>
          <w:rFonts w:asciiTheme="minorHAnsi" w:hAnsiTheme="minorHAnsi" w:cstheme="minorHAnsi"/>
          <w:szCs w:val="24"/>
        </w:rPr>
        <w:t xml:space="preserve"> (PM</w:t>
      </w:r>
      <w:r w:rsidRPr="00B85CDF">
        <w:rPr>
          <w:rFonts w:asciiTheme="minorHAnsi" w:hAnsiTheme="minorHAnsi" w:cstheme="minorHAnsi"/>
          <w:szCs w:val="24"/>
          <w:vertAlign w:val="subscript"/>
        </w:rPr>
        <w:t>10</w:t>
      </w:r>
      <w:r w:rsidRPr="00B85CDF">
        <w:rPr>
          <w:rFonts w:asciiTheme="minorHAnsi" w:hAnsiTheme="minorHAnsi" w:cstheme="minorHAnsi"/>
          <w:szCs w:val="24"/>
        </w:rPr>
        <w:t>) = 0,000</w:t>
      </w:r>
      <w:r w:rsidR="001C0ED1">
        <w:rPr>
          <w:rFonts w:asciiTheme="minorHAnsi" w:hAnsiTheme="minorHAnsi" w:cstheme="minorHAnsi"/>
          <w:szCs w:val="24"/>
        </w:rPr>
        <w:t>23</w:t>
      </w:r>
    </w:p>
    <w:p w14:paraId="409089F8" w14:textId="0307E44D" w:rsidR="001277C4" w:rsidRPr="00B85CDF" w:rsidRDefault="001277C4" w:rsidP="001F4513">
      <w:pPr>
        <w:pStyle w:val="NormalIndent"/>
        <w:numPr>
          <w:ilvl w:val="0"/>
          <w:numId w:val="3"/>
        </w:numPr>
        <w:spacing w:after="0"/>
        <w:ind w:left="357" w:hanging="357"/>
        <w:rPr>
          <w:rFonts w:asciiTheme="minorHAnsi" w:hAnsiTheme="minorHAnsi" w:cstheme="minorHAnsi"/>
          <w:szCs w:val="24"/>
        </w:rPr>
      </w:pPr>
      <w:r w:rsidRPr="00B85CDF">
        <w:rPr>
          <w:rFonts w:asciiTheme="minorHAnsi" w:hAnsiTheme="minorHAnsi" w:cstheme="minorHAnsi"/>
          <w:i/>
          <w:iCs/>
          <w:szCs w:val="24"/>
        </w:rPr>
        <w:t>E</w:t>
      </w:r>
      <w:r w:rsidRPr="00B85CDF">
        <w:rPr>
          <w:rFonts w:asciiTheme="minorHAnsi" w:hAnsiTheme="minorHAnsi" w:cstheme="minorHAnsi"/>
          <w:szCs w:val="24"/>
        </w:rPr>
        <w:t xml:space="preserve"> (PM</w:t>
      </w:r>
      <w:r w:rsidRPr="00B85CDF">
        <w:rPr>
          <w:rFonts w:asciiTheme="minorHAnsi" w:hAnsiTheme="minorHAnsi" w:cstheme="minorHAnsi"/>
          <w:szCs w:val="24"/>
          <w:vertAlign w:val="subscript"/>
        </w:rPr>
        <w:t>2,5</w:t>
      </w:r>
      <w:r w:rsidRPr="00B85CDF">
        <w:rPr>
          <w:rFonts w:asciiTheme="minorHAnsi" w:hAnsiTheme="minorHAnsi" w:cstheme="minorHAnsi"/>
          <w:szCs w:val="24"/>
        </w:rPr>
        <w:t>) = 0,0000</w:t>
      </w:r>
      <w:r w:rsidR="00B85CDF" w:rsidRPr="00B85CDF">
        <w:rPr>
          <w:rFonts w:asciiTheme="minorHAnsi" w:hAnsiTheme="minorHAnsi" w:cstheme="minorHAnsi"/>
          <w:szCs w:val="24"/>
        </w:rPr>
        <w:t>4</w:t>
      </w:r>
    </w:p>
    <w:p w14:paraId="1CD28AE9" w14:textId="7C6AE0BF" w:rsidR="000B18D6" w:rsidRPr="001567A4" w:rsidRDefault="00C3489E" w:rsidP="001F4513">
      <w:pPr>
        <w:spacing w:before="240" w:after="160" w:line="259" w:lineRule="auto"/>
        <w:jc w:val="both"/>
        <w:rPr>
          <w:rFonts w:cstheme="minorHAnsi"/>
        </w:rPr>
      </w:pPr>
      <w:r w:rsidRPr="001567A4">
        <w:rPr>
          <w:rFonts w:cstheme="minorHAnsi"/>
        </w:rPr>
        <w:t>Saadud e</w:t>
      </w:r>
      <w:r w:rsidR="00B01D7A" w:rsidRPr="001567A4">
        <w:rPr>
          <w:rFonts w:cstheme="minorHAnsi"/>
        </w:rPr>
        <w:t>riheidete</w:t>
      </w:r>
      <w:r w:rsidR="009A5F7B" w:rsidRPr="001567A4">
        <w:rPr>
          <w:rFonts w:cstheme="minorHAnsi"/>
        </w:rPr>
        <w:t xml:space="preserve">, </w:t>
      </w:r>
      <w:r w:rsidRPr="001567A4">
        <w:rPr>
          <w:rFonts w:cstheme="minorHAnsi"/>
        </w:rPr>
        <w:t xml:space="preserve">aastase tootmismahu </w:t>
      </w:r>
      <w:r w:rsidR="00B01D7A" w:rsidRPr="001567A4">
        <w:rPr>
          <w:rFonts w:cstheme="minorHAnsi"/>
        </w:rPr>
        <w:t>(</w:t>
      </w:r>
      <w:r w:rsidR="007D6BF0">
        <w:rPr>
          <w:rFonts w:cstheme="minorHAnsi"/>
        </w:rPr>
        <w:t>325</w:t>
      </w:r>
      <w:r w:rsidR="00AE522F">
        <w:rPr>
          <w:rFonts w:cstheme="minorHAnsi"/>
        </w:rPr>
        <w:t xml:space="preserve"> </w:t>
      </w:r>
      <w:r w:rsidR="005D36AB" w:rsidRPr="001567A4">
        <w:rPr>
          <w:rFonts w:cstheme="minorHAnsi"/>
        </w:rPr>
        <w:t>000</w:t>
      </w:r>
      <w:r w:rsidR="00B01D7A" w:rsidRPr="001567A4">
        <w:rPr>
          <w:rFonts w:cstheme="minorHAnsi"/>
        </w:rPr>
        <w:t xml:space="preserve"> t) </w:t>
      </w:r>
      <w:r w:rsidR="006A5D83" w:rsidRPr="001567A4">
        <w:rPr>
          <w:rFonts w:cstheme="minorHAnsi"/>
        </w:rPr>
        <w:t xml:space="preserve">ja </w:t>
      </w:r>
      <w:r w:rsidR="002A283E" w:rsidRPr="001567A4">
        <w:rPr>
          <w:rFonts w:cstheme="minorHAnsi"/>
        </w:rPr>
        <w:t xml:space="preserve">karjääris toimuvate tööprotsesside </w:t>
      </w:r>
      <w:r w:rsidRPr="001567A4">
        <w:rPr>
          <w:rFonts w:cstheme="minorHAnsi"/>
        </w:rPr>
        <w:t>põhjal arvutatud aasta</w:t>
      </w:r>
      <w:r w:rsidR="00B52F8A" w:rsidRPr="001567A4">
        <w:rPr>
          <w:rFonts w:cstheme="minorHAnsi"/>
        </w:rPr>
        <w:t xml:space="preserve">sed </w:t>
      </w:r>
      <w:r w:rsidR="00336D64" w:rsidRPr="001567A4">
        <w:rPr>
          <w:rFonts w:cstheme="minorHAnsi"/>
        </w:rPr>
        <w:t xml:space="preserve">osakeste </w:t>
      </w:r>
      <w:r w:rsidR="00B52F8A" w:rsidRPr="001567A4">
        <w:rPr>
          <w:rFonts w:cstheme="minorHAnsi"/>
        </w:rPr>
        <w:t xml:space="preserve">heitkogused </w:t>
      </w:r>
      <w:r w:rsidR="00336D64" w:rsidRPr="001567A4">
        <w:rPr>
          <w:rFonts w:cstheme="minorHAnsi"/>
        </w:rPr>
        <w:t xml:space="preserve">on </w:t>
      </w:r>
      <w:r w:rsidR="00B52F8A" w:rsidRPr="001567A4">
        <w:rPr>
          <w:rFonts w:cstheme="minorHAnsi"/>
        </w:rPr>
        <w:t>toodud tabelis 2.</w:t>
      </w:r>
    </w:p>
    <w:p w14:paraId="3DBA6C1B" w14:textId="275ACBA2" w:rsidR="002851DF" w:rsidRPr="00C0363B" w:rsidRDefault="002851DF" w:rsidP="00D82847">
      <w:pPr>
        <w:spacing w:after="160" w:line="259" w:lineRule="auto"/>
        <w:jc w:val="both"/>
        <w:rPr>
          <w:rFonts w:cstheme="minorHAnsi"/>
          <w:highlight w:val="yellow"/>
        </w:rPr>
      </w:pPr>
      <w:r w:rsidRPr="001567A4">
        <w:rPr>
          <w:rFonts w:cstheme="minorHAnsi"/>
        </w:rPr>
        <w:t xml:space="preserve">Tabel 2. Kukkumis- ja laadimisprotsessidel eeldatavalt tekkivad heitkogused </w:t>
      </w:r>
      <w:r w:rsidR="000A18C6">
        <w:rPr>
          <w:rFonts w:cstheme="minorHAnsi"/>
        </w:rPr>
        <w:t>Orava VII</w:t>
      </w:r>
      <w:r w:rsidR="00FC39EE" w:rsidRPr="001567A4">
        <w:rPr>
          <w:rFonts w:cstheme="minorHAnsi"/>
        </w:rPr>
        <w:t xml:space="preserve"> </w:t>
      </w:r>
      <w:r w:rsidRPr="001567A4">
        <w:rPr>
          <w:rFonts w:cstheme="minorHAnsi"/>
        </w:rPr>
        <w:t>karjääris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3295"/>
        <w:gridCol w:w="1378"/>
        <w:gridCol w:w="1379"/>
        <w:gridCol w:w="1456"/>
        <w:gridCol w:w="1554"/>
      </w:tblGrid>
      <w:tr w:rsidR="005C43C3" w:rsidRPr="00C0363B" w14:paraId="24103292" w14:textId="77777777" w:rsidTr="0098556F">
        <w:trPr>
          <w:cantSplit/>
          <w:trHeight w:val="479"/>
          <w:tblHeader/>
        </w:trPr>
        <w:tc>
          <w:tcPr>
            <w:tcW w:w="0" w:type="auto"/>
            <w:vAlign w:val="center"/>
          </w:tcPr>
          <w:p w14:paraId="25973AB9" w14:textId="77777777" w:rsidR="001009D1" w:rsidRPr="001C3BE8" w:rsidRDefault="001009D1" w:rsidP="0098556F">
            <w:pPr>
              <w:pStyle w:val="BodyText"/>
              <w:rPr>
                <w:rFonts w:cstheme="minorHAnsi"/>
                <w:szCs w:val="24"/>
              </w:rPr>
            </w:pPr>
            <w:r w:rsidRPr="001C3BE8">
              <w:rPr>
                <w:rFonts w:cstheme="minorHAnsi"/>
                <w:szCs w:val="24"/>
              </w:rPr>
              <w:t>Protsess</w:t>
            </w:r>
          </w:p>
        </w:tc>
        <w:tc>
          <w:tcPr>
            <w:tcW w:w="1378" w:type="dxa"/>
            <w:vAlign w:val="center"/>
          </w:tcPr>
          <w:p w14:paraId="35B492D7" w14:textId="4385EC8C" w:rsidR="001009D1" w:rsidRPr="001C3BE8" w:rsidRDefault="001009D1" w:rsidP="005D5334">
            <w:pPr>
              <w:pStyle w:val="BodyText"/>
              <w:jc w:val="center"/>
              <w:rPr>
                <w:rFonts w:cstheme="minorHAnsi"/>
                <w:szCs w:val="24"/>
              </w:rPr>
            </w:pPr>
            <w:r w:rsidRPr="001C3BE8">
              <w:rPr>
                <w:rFonts w:cstheme="minorHAnsi"/>
                <w:szCs w:val="24"/>
              </w:rPr>
              <w:t>Osakeste fraktsioon</w:t>
            </w:r>
          </w:p>
        </w:tc>
        <w:tc>
          <w:tcPr>
            <w:tcW w:w="1379" w:type="dxa"/>
            <w:vAlign w:val="center"/>
          </w:tcPr>
          <w:p w14:paraId="6B720E74" w14:textId="62BD1B8F" w:rsidR="001009D1" w:rsidRPr="001C3BE8" w:rsidRDefault="001009D1" w:rsidP="005D5334">
            <w:pPr>
              <w:pStyle w:val="BodyText"/>
              <w:jc w:val="center"/>
              <w:rPr>
                <w:rFonts w:cstheme="minorHAnsi"/>
                <w:szCs w:val="24"/>
              </w:rPr>
            </w:pPr>
            <w:r w:rsidRPr="001C3BE8">
              <w:rPr>
                <w:rFonts w:cstheme="minorHAnsi"/>
                <w:szCs w:val="24"/>
              </w:rPr>
              <w:t>E</w:t>
            </w:r>
            <w:r w:rsidR="00AF2C02" w:rsidRPr="001C3BE8">
              <w:rPr>
                <w:rFonts w:cstheme="minorHAnsi"/>
                <w:szCs w:val="24"/>
              </w:rPr>
              <w:t>riheide</w:t>
            </w:r>
            <w:r w:rsidRPr="001C3BE8">
              <w:rPr>
                <w:rFonts w:cstheme="minorHAnsi"/>
                <w:szCs w:val="24"/>
              </w:rPr>
              <w:t>, kg/t</w:t>
            </w:r>
          </w:p>
        </w:tc>
        <w:tc>
          <w:tcPr>
            <w:tcW w:w="1456" w:type="dxa"/>
            <w:tcMar>
              <w:left w:w="0" w:type="dxa"/>
              <w:right w:w="0" w:type="dxa"/>
            </w:tcMar>
            <w:vAlign w:val="center"/>
          </w:tcPr>
          <w:p w14:paraId="11A17BDE" w14:textId="2A666377" w:rsidR="001009D1" w:rsidRPr="001C3BE8" w:rsidRDefault="001009D1" w:rsidP="005D5334">
            <w:pPr>
              <w:pStyle w:val="BodyText"/>
              <w:jc w:val="center"/>
              <w:rPr>
                <w:rFonts w:cstheme="minorHAnsi"/>
                <w:szCs w:val="24"/>
              </w:rPr>
            </w:pPr>
            <w:r w:rsidRPr="001C3BE8">
              <w:rPr>
                <w:rFonts w:cstheme="minorHAnsi"/>
                <w:szCs w:val="24"/>
              </w:rPr>
              <w:t>Protsessi läbiv kogus, t/a</w:t>
            </w:r>
          </w:p>
        </w:tc>
        <w:tc>
          <w:tcPr>
            <w:tcW w:w="1554" w:type="dxa"/>
            <w:vAlign w:val="center"/>
          </w:tcPr>
          <w:p w14:paraId="6F930DC7" w14:textId="33B33B69" w:rsidR="001009D1" w:rsidRPr="001C3BE8" w:rsidRDefault="001009D1" w:rsidP="005D5334">
            <w:pPr>
              <w:pStyle w:val="BodyText"/>
              <w:jc w:val="center"/>
              <w:rPr>
                <w:rFonts w:cstheme="minorHAnsi"/>
                <w:szCs w:val="24"/>
              </w:rPr>
            </w:pPr>
            <w:r w:rsidRPr="001C3BE8">
              <w:rPr>
                <w:rFonts w:cstheme="minorHAnsi"/>
                <w:szCs w:val="24"/>
              </w:rPr>
              <w:t>Heitkogus, kg/a</w:t>
            </w:r>
          </w:p>
        </w:tc>
      </w:tr>
      <w:tr w:rsidR="008547DB" w:rsidRPr="00C0363B" w14:paraId="4D4A7ECE" w14:textId="77777777" w:rsidTr="0098556F">
        <w:trPr>
          <w:cantSplit/>
          <w:trHeight w:val="1012"/>
        </w:trPr>
        <w:tc>
          <w:tcPr>
            <w:tcW w:w="0" w:type="auto"/>
            <w:vMerge w:val="restart"/>
            <w:vAlign w:val="center"/>
          </w:tcPr>
          <w:p w14:paraId="37E3E2E8" w14:textId="14670783" w:rsidR="008547DB" w:rsidRPr="001C3BE8" w:rsidRDefault="00A27A4A" w:rsidP="00B26DCB">
            <w:pPr>
              <w:pStyle w:val="BodyText"/>
              <w:jc w:val="left"/>
              <w:rPr>
                <w:rFonts w:cstheme="minorHAnsi"/>
                <w:szCs w:val="24"/>
              </w:rPr>
            </w:pPr>
            <w:r w:rsidRPr="001C3BE8">
              <w:rPr>
                <w:rFonts w:cstheme="minorHAnsi"/>
                <w:szCs w:val="24"/>
              </w:rPr>
              <w:t>1</w:t>
            </w:r>
            <w:r w:rsidR="008547DB" w:rsidRPr="001C3BE8">
              <w:rPr>
                <w:rFonts w:cstheme="minorHAnsi"/>
                <w:szCs w:val="24"/>
              </w:rPr>
              <w:t xml:space="preserve">. </w:t>
            </w:r>
            <w:r w:rsidRPr="001C3BE8">
              <w:rPr>
                <w:rFonts w:cstheme="minorHAnsi"/>
                <w:szCs w:val="24"/>
              </w:rPr>
              <w:t>Kaevise</w:t>
            </w:r>
            <w:r w:rsidR="008547DB" w:rsidRPr="001C3BE8">
              <w:rPr>
                <w:rFonts w:cstheme="minorHAnsi"/>
                <w:szCs w:val="24"/>
              </w:rPr>
              <w:t xml:space="preserve"> kukkumine </w:t>
            </w:r>
            <w:r w:rsidRPr="001C3BE8">
              <w:rPr>
                <w:rFonts w:cstheme="minorHAnsi"/>
                <w:szCs w:val="24"/>
              </w:rPr>
              <w:t>purustisse</w:t>
            </w:r>
            <w:r w:rsidR="008547DB" w:rsidRPr="001C3BE8">
              <w:rPr>
                <w:rFonts w:cstheme="minorHAnsi"/>
                <w:szCs w:val="24"/>
              </w:rPr>
              <w:t>;</w:t>
            </w:r>
          </w:p>
          <w:p w14:paraId="1FAA97EA" w14:textId="11B6239D" w:rsidR="008547DB" w:rsidRPr="001C3BE8" w:rsidRDefault="00A27A4A" w:rsidP="00B26DCB">
            <w:pPr>
              <w:pStyle w:val="BodyText"/>
              <w:jc w:val="left"/>
              <w:rPr>
                <w:rFonts w:cstheme="minorHAnsi"/>
                <w:szCs w:val="24"/>
              </w:rPr>
            </w:pPr>
            <w:r w:rsidRPr="001C3BE8">
              <w:rPr>
                <w:rFonts w:cstheme="minorHAnsi"/>
                <w:szCs w:val="24"/>
              </w:rPr>
              <w:t>2</w:t>
            </w:r>
            <w:r w:rsidR="008547DB" w:rsidRPr="001C3BE8">
              <w:rPr>
                <w:rFonts w:cstheme="minorHAnsi"/>
                <w:szCs w:val="24"/>
              </w:rPr>
              <w:t>.</w:t>
            </w:r>
            <w:r w:rsidR="00BC0A0C" w:rsidRPr="001C3BE8">
              <w:rPr>
                <w:rFonts w:cstheme="minorHAnsi"/>
                <w:szCs w:val="24"/>
              </w:rPr>
              <w:t xml:space="preserve"> </w:t>
            </w:r>
            <w:r w:rsidR="008547DB" w:rsidRPr="001C3BE8">
              <w:rPr>
                <w:rFonts w:cstheme="minorHAnsi"/>
                <w:szCs w:val="24"/>
              </w:rPr>
              <w:t>Purustatud materjali kukkumine sõelurisse;</w:t>
            </w:r>
          </w:p>
          <w:p w14:paraId="4C6078A4" w14:textId="7F1142C5" w:rsidR="008547DB" w:rsidRPr="001C3BE8" w:rsidRDefault="00A27A4A" w:rsidP="00B26DCB">
            <w:pPr>
              <w:pStyle w:val="BodyText"/>
              <w:jc w:val="left"/>
              <w:rPr>
                <w:rFonts w:cstheme="minorHAnsi"/>
                <w:szCs w:val="24"/>
              </w:rPr>
            </w:pPr>
            <w:r w:rsidRPr="001C3BE8">
              <w:rPr>
                <w:rFonts w:cstheme="minorHAnsi"/>
                <w:szCs w:val="24"/>
              </w:rPr>
              <w:t>3</w:t>
            </w:r>
            <w:r w:rsidR="008547DB" w:rsidRPr="001C3BE8">
              <w:rPr>
                <w:rFonts w:cstheme="minorHAnsi"/>
                <w:szCs w:val="24"/>
              </w:rPr>
              <w:t>. Sõelutud materjali kukkumine puistangusse;</w:t>
            </w:r>
          </w:p>
          <w:p w14:paraId="788E9C34" w14:textId="065A2015" w:rsidR="008547DB" w:rsidRPr="001C3BE8" w:rsidRDefault="00A27A4A" w:rsidP="00B26DCB">
            <w:pPr>
              <w:pStyle w:val="BodyText"/>
              <w:jc w:val="left"/>
              <w:rPr>
                <w:rFonts w:cstheme="minorHAnsi"/>
                <w:szCs w:val="24"/>
              </w:rPr>
            </w:pPr>
            <w:r w:rsidRPr="001C3BE8">
              <w:rPr>
                <w:rFonts w:cstheme="minorHAnsi"/>
                <w:szCs w:val="24"/>
              </w:rPr>
              <w:t>4</w:t>
            </w:r>
            <w:r w:rsidR="008547DB" w:rsidRPr="001C3BE8">
              <w:rPr>
                <w:rFonts w:cstheme="minorHAnsi"/>
                <w:szCs w:val="24"/>
              </w:rPr>
              <w:t>. Valmistoodangu ladustamine lattu;</w:t>
            </w:r>
          </w:p>
          <w:p w14:paraId="0F11B659" w14:textId="2DC29122" w:rsidR="008547DB" w:rsidRPr="001C3BE8" w:rsidRDefault="00A27A4A" w:rsidP="00B26DCB">
            <w:pPr>
              <w:pStyle w:val="BodyText"/>
              <w:jc w:val="left"/>
              <w:rPr>
                <w:rFonts w:cstheme="minorHAnsi"/>
                <w:szCs w:val="24"/>
              </w:rPr>
            </w:pPr>
            <w:r w:rsidRPr="001C3BE8">
              <w:rPr>
                <w:rFonts w:cstheme="minorHAnsi"/>
                <w:szCs w:val="24"/>
              </w:rPr>
              <w:t>5</w:t>
            </w:r>
            <w:r w:rsidR="008547DB" w:rsidRPr="001C3BE8">
              <w:rPr>
                <w:rFonts w:cstheme="minorHAnsi"/>
                <w:szCs w:val="24"/>
              </w:rPr>
              <w:t>. Valmistoodangu laadimine kallurile väljaveoks.</w:t>
            </w:r>
          </w:p>
        </w:tc>
        <w:tc>
          <w:tcPr>
            <w:tcW w:w="1378" w:type="dxa"/>
            <w:vAlign w:val="center"/>
          </w:tcPr>
          <w:p w14:paraId="358D2975" w14:textId="0E7D846C" w:rsidR="008547DB" w:rsidRPr="001C3BE8" w:rsidRDefault="008547DB" w:rsidP="005D5334">
            <w:pPr>
              <w:pStyle w:val="BodyText"/>
              <w:jc w:val="center"/>
              <w:rPr>
                <w:rFonts w:cstheme="minorHAnsi"/>
                <w:szCs w:val="24"/>
              </w:rPr>
            </w:pPr>
            <w:r w:rsidRPr="001C3BE8">
              <w:rPr>
                <w:rFonts w:cstheme="minorHAnsi"/>
                <w:szCs w:val="24"/>
              </w:rPr>
              <w:t>PM</w:t>
            </w:r>
            <w:r w:rsidR="00B26DCB" w:rsidRPr="00B26DCB">
              <w:rPr>
                <w:rFonts w:cstheme="minorHAnsi"/>
                <w:szCs w:val="24"/>
              </w:rPr>
              <w:t>-sum</w:t>
            </w:r>
          </w:p>
        </w:tc>
        <w:tc>
          <w:tcPr>
            <w:tcW w:w="1379" w:type="dxa"/>
            <w:vAlign w:val="center"/>
          </w:tcPr>
          <w:p w14:paraId="037C3F08" w14:textId="7D8AE1E6" w:rsidR="008547DB" w:rsidRPr="001C3BE8" w:rsidRDefault="0043534B" w:rsidP="005D5334">
            <w:pPr>
              <w:jc w:val="center"/>
              <w:rPr>
                <w:rFonts w:cstheme="minorHAnsi"/>
              </w:rPr>
            </w:pPr>
            <w:r w:rsidRPr="001C3BE8">
              <w:rPr>
                <w:rFonts w:cstheme="minorHAnsi"/>
              </w:rPr>
              <w:t>0,000</w:t>
            </w:r>
            <w:r w:rsidR="001C0ED1">
              <w:rPr>
                <w:rFonts w:cstheme="minorHAnsi"/>
              </w:rPr>
              <w:t>49</w:t>
            </w:r>
          </w:p>
        </w:tc>
        <w:tc>
          <w:tcPr>
            <w:tcW w:w="1456" w:type="dxa"/>
            <w:vMerge w:val="restart"/>
            <w:vAlign w:val="center"/>
          </w:tcPr>
          <w:p w14:paraId="75349F1A" w14:textId="03FF92CB" w:rsidR="008547DB" w:rsidRPr="001C3BE8" w:rsidRDefault="0012768A" w:rsidP="005D5334">
            <w:pPr>
              <w:pStyle w:val="BodyText"/>
              <w:jc w:val="center"/>
              <w:rPr>
                <w:rFonts w:cstheme="minorHAnsi"/>
                <w:szCs w:val="24"/>
              </w:rPr>
            </w:pPr>
            <w:r>
              <w:rPr>
                <w:rFonts w:cstheme="minorHAnsi"/>
                <w:szCs w:val="24"/>
              </w:rPr>
              <w:t>325</w:t>
            </w:r>
            <w:r w:rsidR="001C0ED1">
              <w:rPr>
                <w:rFonts w:cstheme="minorHAnsi"/>
                <w:szCs w:val="24"/>
              </w:rPr>
              <w:t xml:space="preserve"> 000</w:t>
            </w:r>
          </w:p>
        </w:tc>
        <w:tc>
          <w:tcPr>
            <w:tcW w:w="1554" w:type="dxa"/>
            <w:vAlign w:val="center"/>
          </w:tcPr>
          <w:p w14:paraId="7EC899CF" w14:textId="625CB8B5" w:rsidR="008547DB" w:rsidRPr="001C3BE8" w:rsidRDefault="00A27A4A" w:rsidP="005D5334">
            <w:pPr>
              <w:pStyle w:val="BodyText"/>
              <w:jc w:val="center"/>
              <w:rPr>
                <w:rFonts w:cstheme="minorHAnsi"/>
                <w:szCs w:val="24"/>
              </w:rPr>
            </w:pPr>
            <w:r w:rsidRPr="001C3BE8">
              <w:rPr>
                <w:rFonts w:cstheme="minorHAnsi"/>
                <w:szCs w:val="24"/>
              </w:rPr>
              <w:t>5</w:t>
            </w:r>
            <w:r w:rsidR="008547DB" w:rsidRPr="001C3BE8">
              <w:rPr>
                <w:rFonts w:cstheme="minorHAnsi"/>
                <w:szCs w:val="24"/>
              </w:rPr>
              <w:t xml:space="preserve"> x </w:t>
            </w:r>
            <w:r w:rsidR="005F563E">
              <w:rPr>
                <w:rFonts w:cstheme="minorHAnsi"/>
                <w:szCs w:val="24"/>
              </w:rPr>
              <w:t>1</w:t>
            </w:r>
            <w:r w:rsidR="0012768A">
              <w:rPr>
                <w:rFonts w:cstheme="minorHAnsi"/>
                <w:szCs w:val="24"/>
              </w:rPr>
              <w:t>59</w:t>
            </w:r>
            <w:r w:rsidR="005F563E">
              <w:rPr>
                <w:rFonts w:cstheme="minorHAnsi"/>
                <w:szCs w:val="24"/>
              </w:rPr>
              <w:t>,7</w:t>
            </w:r>
            <w:r w:rsidR="008547DB" w:rsidRPr="001C3BE8">
              <w:rPr>
                <w:rFonts w:cstheme="minorHAnsi"/>
                <w:szCs w:val="24"/>
              </w:rPr>
              <w:t xml:space="preserve"> = </w:t>
            </w:r>
            <w:r w:rsidR="00804FE7" w:rsidRPr="001C3BE8">
              <w:rPr>
                <w:rFonts w:cstheme="minorHAnsi"/>
                <w:szCs w:val="24"/>
              </w:rPr>
              <w:br/>
            </w:r>
            <w:r w:rsidR="0012768A">
              <w:rPr>
                <w:rFonts w:cstheme="minorHAnsi"/>
                <w:szCs w:val="24"/>
              </w:rPr>
              <w:t>798</w:t>
            </w:r>
          </w:p>
        </w:tc>
      </w:tr>
      <w:tr w:rsidR="008547DB" w:rsidRPr="00C0363B" w14:paraId="0E5E6A7A" w14:textId="77777777" w:rsidTr="0098556F">
        <w:trPr>
          <w:cantSplit/>
          <w:trHeight w:val="981"/>
        </w:trPr>
        <w:tc>
          <w:tcPr>
            <w:tcW w:w="0" w:type="auto"/>
            <w:vMerge/>
            <w:vAlign w:val="center"/>
          </w:tcPr>
          <w:p w14:paraId="3DEF7888" w14:textId="77777777" w:rsidR="008547DB" w:rsidRPr="001C3BE8" w:rsidRDefault="008547DB" w:rsidP="0098556F">
            <w:pPr>
              <w:pStyle w:val="BodyText"/>
              <w:rPr>
                <w:rFonts w:cstheme="minorHAnsi"/>
                <w:szCs w:val="24"/>
              </w:rPr>
            </w:pPr>
          </w:p>
        </w:tc>
        <w:tc>
          <w:tcPr>
            <w:tcW w:w="1378" w:type="dxa"/>
            <w:vAlign w:val="center"/>
          </w:tcPr>
          <w:p w14:paraId="26EFCF20" w14:textId="77777777" w:rsidR="008547DB" w:rsidRPr="001C3BE8" w:rsidRDefault="008547DB" w:rsidP="005D5334">
            <w:pPr>
              <w:pStyle w:val="BodyText"/>
              <w:jc w:val="center"/>
              <w:rPr>
                <w:rFonts w:cstheme="minorHAnsi"/>
                <w:szCs w:val="24"/>
              </w:rPr>
            </w:pPr>
            <w:r w:rsidRPr="001C3BE8">
              <w:rPr>
                <w:rFonts w:cstheme="minorHAnsi"/>
                <w:szCs w:val="24"/>
              </w:rPr>
              <w:t>PM</w:t>
            </w:r>
            <w:r w:rsidRPr="001C3BE8">
              <w:rPr>
                <w:rFonts w:cstheme="minorHAnsi"/>
                <w:szCs w:val="24"/>
                <w:vertAlign w:val="subscript"/>
              </w:rPr>
              <w:t>10</w:t>
            </w:r>
          </w:p>
        </w:tc>
        <w:tc>
          <w:tcPr>
            <w:tcW w:w="1379" w:type="dxa"/>
            <w:vAlign w:val="center"/>
          </w:tcPr>
          <w:p w14:paraId="58E9D0AC" w14:textId="018FD8EA" w:rsidR="008547DB" w:rsidRPr="001C3BE8" w:rsidRDefault="008547DB" w:rsidP="005D5334">
            <w:pPr>
              <w:pStyle w:val="BodyText"/>
              <w:jc w:val="center"/>
              <w:rPr>
                <w:rFonts w:cstheme="minorHAnsi"/>
                <w:szCs w:val="24"/>
              </w:rPr>
            </w:pPr>
            <w:r w:rsidRPr="001C3BE8">
              <w:rPr>
                <w:rFonts w:cstheme="minorHAnsi"/>
                <w:szCs w:val="24"/>
              </w:rPr>
              <w:t>0,000</w:t>
            </w:r>
            <w:r w:rsidR="00DA193C" w:rsidRPr="001C3BE8">
              <w:rPr>
                <w:rFonts w:cstheme="minorHAnsi"/>
                <w:szCs w:val="24"/>
              </w:rPr>
              <w:t>2</w:t>
            </w:r>
            <w:r w:rsidR="001C0ED1">
              <w:rPr>
                <w:rFonts w:cstheme="minorHAnsi"/>
                <w:szCs w:val="24"/>
              </w:rPr>
              <w:t>3</w:t>
            </w:r>
          </w:p>
        </w:tc>
        <w:tc>
          <w:tcPr>
            <w:tcW w:w="1456" w:type="dxa"/>
            <w:vMerge/>
            <w:vAlign w:val="center"/>
          </w:tcPr>
          <w:p w14:paraId="1CF72C5B" w14:textId="77777777" w:rsidR="008547DB" w:rsidRPr="001C3BE8" w:rsidRDefault="008547DB" w:rsidP="005D5334">
            <w:pPr>
              <w:pStyle w:val="BodyText"/>
              <w:jc w:val="center"/>
              <w:rPr>
                <w:rFonts w:cstheme="minorHAnsi"/>
                <w:szCs w:val="24"/>
              </w:rPr>
            </w:pPr>
          </w:p>
        </w:tc>
        <w:tc>
          <w:tcPr>
            <w:tcW w:w="1554" w:type="dxa"/>
            <w:vAlign w:val="center"/>
          </w:tcPr>
          <w:p w14:paraId="516D58AD" w14:textId="61A5B1E3" w:rsidR="008547DB" w:rsidRPr="001C3BE8" w:rsidRDefault="00A27A4A" w:rsidP="005D5334">
            <w:pPr>
              <w:pStyle w:val="BodyText"/>
              <w:jc w:val="center"/>
              <w:rPr>
                <w:rFonts w:cstheme="minorHAnsi"/>
                <w:szCs w:val="24"/>
              </w:rPr>
            </w:pPr>
            <w:r w:rsidRPr="001C3BE8">
              <w:rPr>
                <w:rFonts w:cstheme="minorHAnsi"/>
                <w:szCs w:val="24"/>
              </w:rPr>
              <w:t>5</w:t>
            </w:r>
            <w:r w:rsidR="00A900DD" w:rsidRPr="001C3BE8">
              <w:rPr>
                <w:rFonts w:cstheme="minorHAnsi"/>
                <w:szCs w:val="24"/>
              </w:rPr>
              <w:t xml:space="preserve"> x </w:t>
            </w:r>
            <w:r w:rsidR="0012768A">
              <w:rPr>
                <w:rFonts w:cstheme="minorHAnsi"/>
                <w:szCs w:val="24"/>
              </w:rPr>
              <w:t>75,5</w:t>
            </w:r>
            <w:r w:rsidR="008547DB" w:rsidRPr="001C3BE8">
              <w:rPr>
                <w:rFonts w:cstheme="minorHAnsi"/>
                <w:szCs w:val="24"/>
              </w:rPr>
              <w:t xml:space="preserve"> = </w:t>
            </w:r>
            <w:r w:rsidR="00804FE7" w:rsidRPr="001C3BE8">
              <w:rPr>
                <w:rFonts w:cstheme="minorHAnsi"/>
                <w:szCs w:val="24"/>
              </w:rPr>
              <w:br/>
            </w:r>
            <w:r w:rsidR="0012768A">
              <w:rPr>
                <w:rFonts w:cstheme="minorHAnsi"/>
                <w:szCs w:val="24"/>
              </w:rPr>
              <w:t>378</w:t>
            </w:r>
          </w:p>
        </w:tc>
      </w:tr>
      <w:tr w:rsidR="008547DB" w:rsidRPr="00C0363B" w14:paraId="44A31894" w14:textId="77777777" w:rsidTr="0098556F">
        <w:trPr>
          <w:cantSplit/>
          <w:trHeight w:val="1405"/>
        </w:trPr>
        <w:tc>
          <w:tcPr>
            <w:tcW w:w="0" w:type="auto"/>
            <w:vMerge/>
            <w:vAlign w:val="center"/>
          </w:tcPr>
          <w:p w14:paraId="572790FA" w14:textId="77777777" w:rsidR="008547DB" w:rsidRPr="001C3BE8" w:rsidRDefault="008547DB" w:rsidP="0098556F">
            <w:pPr>
              <w:pStyle w:val="BodyText"/>
              <w:rPr>
                <w:rFonts w:cstheme="minorHAnsi"/>
                <w:szCs w:val="24"/>
              </w:rPr>
            </w:pPr>
          </w:p>
        </w:tc>
        <w:tc>
          <w:tcPr>
            <w:tcW w:w="1378" w:type="dxa"/>
            <w:vAlign w:val="center"/>
          </w:tcPr>
          <w:p w14:paraId="23F1ABAD" w14:textId="77777777" w:rsidR="008547DB" w:rsidRPr="001C3BE8" w:rsidRDefault="008547DB" w:rsidP="005D5334">
            <w:pPr>
              <w:pStyle w:val="BodyText"/>
              <w:jc w:val="center"/>
              <w:rPr>
                <w:rFonts w:cstheme="minorHAnsi"/>
                <w:szCs w:val="24"/>
              </w:rPr>
            </w:pPr>
            <w:r w:rsidRPr="001C3BE8">
              <w:rPr>
                <w:rFonts w:cstheme="minorHAnsi"/>
                <w:szCs w:val="24"/>
              </w:rPr>
              <w:t>PM</w:t>
            </w:r>
            <w:r w:rsidRPr="001C3BE8">
              <w:rPr>
                <w:rFonts w:cstheme="minorHAnsi"/>
                <w:szCs w:val="24"/>
                <w:vertAlign w:val="subscript"/>
              </w:rPr>
              <w:t>2,5</w:t>
            </w:r>
          </w:p>
        </w:tc>
        <w:tc>
          <w:tcPr>
            <w:tcW w:w="1379" w:type="dxa"/>
            <w:vAlign w:val="center"/>
          </w:tcPr>
          <w:p w14:paraId="0953D20F" w14:textId="0E483A49" w:rsidR="008547DB" w:rsidRPr="001C3BE8" w:rsidRDefault="008547DB" w:rsidP="005D5334">
            <w:pPr>
              <w:pStyle w:val="BodyText"/>
              <w:jc w:val="center"/>
              <w:rPr>
                <w:rFonts w:cstheme="minorHAnsi"/>
                <w:szCs w:val="24"/>
              </w:rPr>
            </w:pPr>
            <w:r w:rsidRPr="001C3BE8">
              <w:rPr>
                <w:rFonts w:cstheme="minorHAnsi"/>
                <w:szCs w:val="24"/>
              </w:rPr>
              <w:t>0,0000</w:t>
            </w:r>
            <w:r w:rsidR="00DA193C" w:rsidRPr="001C3BE8">
              <w:rPr>
                <w:rFonts w:cstheme="minorHAnsi"/>
                <w:szCs w:val="24"/>
              </w:rPr>
              <w:t>4</w:t>
            </w:r>
          </w:p>
        </w:tc>
        <w:tc>
          <w:tcPr>
            <w:tcW w:w="1456" w:type="dxa"/>
            <w:vMerge/>
            <w:vAlign w:val="center"/>
          </w:tcPr>
          <w:p w14:paraId="6FAE447D" w14:textId="77777777" w:rsidR="008547DB" w:rsidRPr="001C3BE8" w:rsidRDefault="008547DB" w:rsidP="005D5334">
            <w:pPr>
              <w:pStyle w:val="BodyText"/>
              <w:jc w:val="center"/>
              <w:rPr>
                <w:rFonts w:cstheme="minorHAnsi"/>
                <w:szCs w:val="24"/>
              </w:rPr>
            </w:pPr>
          </w:p>
        </w:tc>
        <w:tc>
          <w:tcPr>
            <w:tcW w:w="1554" w:type="dxa"/>
            <w:vAlign w:val="center"/>
          </w:tcPr>
          <w:p w14:paraId="0EB7D134" w14:textId="10C73C43" w:rsidR="00E9509E" w:rsidRDefault="00A27A4A" w:rsidP="005D5334">
            <w:pPr>
              <w:pStyle w:val="BodyText"/>
              <w:jc w:val="center"/>
              <w:rPr>
                <w:rFonts w:cstheme="minorHAnsi"/>
                <w:szCs w:val="24"/>
              </w:rPr>
            </w:pPr>
            <w:r w:rsidRPr="001C3BE8">
              <w:rPr>
                <w:rFonts w:cstheme="minorHAnsi"/>
                <w:szCs w:val="24"/>
              </w:rPr>
              <w:t>5</w:t>
            </w:r>
            <w:r w:rsidR="008547DB" w:rsidRPr="001C3BE8">
              <w:rPr>
                <w:rFonts w:cstheme="minorHAnsi"/>
                <w:szCs w:val="24"/>
              </w:rPr>
              <w:t xml:space="preserve"> x </w:t>
            </w:r>
            <w:r w:rsidR="00710109">
              <w:rPr>
                <w:rFonts w:cstheme="minorHAnsi"/>
                <w:szCs w:val="24"/>
              </w:rPr>
              <w:t>11,4</w:t>
            </w:r>
            <w:r w:rsidR="008547DB" w:rsidRPr="001C3BE8">
              <w:rPr>
                <w:rFonts w:cstheme="minorHAnsi"/>
                <w:szCs w:val="24"/>
              </w:rPr>
              <w:t xml:space="preserve"> = </w:t>
            </w:r>
          </w:p>
          <w:p w14:paraId="0B8674B6" w14:textId="0A89D869" w:rsidR="008547DB" w:rsidRPr="001C3BE8" w:rsidRDefault="00710109" w:rsidP="005D5334">
            <w:pPr>
              <w:pStyle w:val="BodyText"/>
              <w:jc w:val="center"/>
              <w:rPr>
                <w:rFonts w:cstheme="minorHAnsi"/>
                <w:szCs w:val="24"/>
              </w:rPr>
            </w:pPr>
            <w:r>
              <w:rPr>
                <w:rFonts w:cstheme="minorHAnsi"/>
                <w:szCs w:val="24"/>
              </w:rPr>
              <w:t>57</w:t>
            </w:r>
          </w:p>
        </w:tc>
      </w:tr>
    </w:tbl>
    <w:p w14:paraId="61942BD1" w14:textId="77777777" w:rsidR="005F563E" w:rsidRDefault="005F563E" w:rsidP="005F563E"/>
    <w:p w14:paraId="713E2A91" w14:textId="7CA1ADC4" w:rsidR="000360CE" w:rsidRPr="00986041" w:rsidRDefault="000360CE" w:rsidP="0086782B">
      <w:pPr>
        <w:pStyle w:val="ListParagraph"/>
        <w:numPr>
          <w:ilvl w:val="1"/>
          <w:numId w:val="1"/>
        </w:numPr>
        <w:spacing w:before="240"/>
        <w:ind w:left="357" w:hanging="357"/>
        <w:rPr>
          <w:rFonts w:cstheme="minorHAnsi"/>
          <w:b/>
          <w:bCs/>
          <w:szCs w:val="24"/>
        </w:rPr>
      </w:pPr>
      <w:r w:rsidRPr="00986041">
        <w:rPr>
          <w:rFonts w:cstheme="minorHAnsi"/>
          <w:b/>
          <w:bCs/>
          <w:szCs w:val="24"/>
        </w:rPr>
        <w:t xml:space="preserve">Materjali sorteerimine ja purustamine </w:t>
      </w:r>
    </w:p>
    <w:p w14:paraId="0A972543" w14:textId="662AE109" w:rsidR="009B47F7" w:rsidRPr="00986041" w:rsidRDefault="009B47F7" w:rsidP="00D82847">
      <w:pPr>
        <w:spacing w:after="160" w:line="259" w:lineRule="auto"/>
        <w:jc w:val="both"/>
        <w:rPr>
          <w:rFonts w:cstheme="minorHAnsi"/>
        </w:rPr>
      </w:pPr>
      <w:r w:rsidRPr="00986041">
        <w:rPr>
          <w:rFonts w:cstheme="minorHAnsi"/>
        </w:rPr>
        <w:t xml:space="preserve">Analoogselt laadimisprotsessidega, sõltuvalt kivimi purustamisest ja sõelumisest tekkivad heitkogused protsessi läbivast materjalivoost ja protsessi </w:t>
      </w:r>
      <w:r w:rsidR="00F77EF8" w:rsidRPr="00986041">
        <w:rPr>
          <w:rFonts w:cstheme="minorHAnsi"/>
        </w:rPr>
        <w:t>eriheitest</w:t>
      </w:r>
      <w:r w:rsidRPr="00986041">
        <w:rPr>
          <w:rFonts w:cstheme="minorHAnsi"/>
        </w:rPr>
        <w:t xml:space="preserve">. </w:t>
      </w:r>
      <w:r w:rsidR="00F77EF8" w:rsidRPr="00986041">
        <w:rPr>
          <w:rFonts w:cstheme="minorHAnsi"/>
        </w:rPr>
        <w:t>Eriheide</w:t>
      </w:r>
      <w:r w:rsidRPr="00986041">
        <w:rPr>
          <w:rFonts w:cstheme="minorHAnsi"/>
        </w:rPr>
        <w:t xml:space="preserve"> sõltub </w:t>
      </w:r>
      <w:r w:rsidR="00ED3AE9">
        <w:rPr>
          <w:rFonts w:cstheme="minorHAnsi"/>
        </w:rPr>
        <w:t xml:space="preserve">materjali niiskussisaldusest ja </w:t>
      </w:r>
      <w:r w:rsidRPr="00986041">
        <w:rPr>
          <w:rFonts w:cstheme="minorHAnsi"/>
        </w:rPr>
        <w:t>ka kasutatavatest leevendusmeetmetest. Juhul, kui ei kasutata leevendusmeetmeid</w:t>
      </w:r>
      <w:r w:rsidR="00933B11">
        <w:rPr>
          <w:rFonts w:cstheme="minorHAnsi"/>
        </w:rPr>
        <w:t xml:space="preserve"> ning materjal on väga kuiv</w:t>
      </w:r>
      <w:r w:rsidR="00A32CF8">
        <w:rPr>
          <w:rFonts w:cstheme="minorHAnsi"/>
        </w:rPr>
        <w:t xml:space="preserve"> (niiskussisaldus &lt;1,3 %)</w:t>
      </w:r>
      <w:r w:rsidRPr="00986041">
        <w:rPr>
          <w:rFonts w:cstheme="minorHAnsi"/>
        </w:rPr>
        <w:t xml:space="preserve">, on </w:t>
      </w:r>
      <w:r w:rsidR="005D5334">
        <w:rPr>
          <w:rFonts w:cstheme="minorHAnsi"/>
        </w:rPr>
        <w:t xml:space="preserve">eriheide </w:t>
      </w:r>
      <w:r w:rsidRPr="00986041">
        <w:rPr>
          <w:rFonts w:cstheme="minorHAnsi"/>
        </w:rPr>
        <w:t>maksimaalne (</w:t>
      </w:r>
      <w:proofErr w:type="spellStart"/>
      <w:r w:rsidRPr="00986041">
        <w:rPr>
          <w:rFonts w:cstheme="minorHAnsi"/>
          <w:i/>
          <w:iCs/>
        </w:rPr>
        <w:t>uncontrolled</w:t>
      </w:r>
      <w:proofErr w:type="spellEnd"/>
      <w:r w:rsidRPr="00986041">
        <w:rPr>
          <w:rFonts w:cstheme="minorHAnsi"/>
        </w:rPr>
        <w:t>). Leevendusmeetmete kasutamisel on võimalik heitkoguseid vähendada ligi 90 %</w:t>
      </w:r>
      <w:r w:rsidR="00426FED">
        <w:rPr>
          <w:rStyle w:val="FootnoteReference"/>
          <w:rFonts w:cstheme="minorHAnsi"/>
        </w:rPr>
        <w:footnoteReference w:id="5"/>
      </w:r>
      <w:r w:rsidRPr="00986041">
        <w:rPr>
          <w:rFonts w:cstheme="minorHAnsi"/>
        </w:rPr>
        <w:t xml:space="preserve"> (</w:t>
      </w:r>
      <w:proofErr w:type="spellStart"/>
      <w:r w:rsidRPr="00986041">
        <w:rPr>
          <w:rFonts w:cstheme="minorHAnsi"/>
          <w:i/>
          <w:iCs/>
        </w:rPr>
        <w:t>controlled</w:t>
      </w:r>
      <w:proofErr w:type="spellEnd"/>
      <w:r w:rsidRPr="00986041">
        <w:rPr>
          <w:rFonts w:cstheme="minorHAnsi"/>
        </w:rPr>
        <w:t xml:space="preserve">). </w:t>
      </w:r>
      <w:r w:rsidR="008622F3">
        <w:rPr>
          <w:rFonts w:cstheme="minorHAnsi"/>
        </w:rPr>
        <w:t xml:space="preserve">Vastavalt </w:t>
      </w:r>
      <w:r w:rsidR="00422C29">
        <w:rPr>
          <w:rFonts w:cstheme="minorHAnsi"/>
        </w:rPr>
        <w:t xml:space="preserve">eelviidatud </w:t>
      </w:r>
      <w:r w:rsidR="008622F3">
        <w:rPr>
          <w:rFonts w:cstheme="minorHAnsi"/>
        </w:rPr>
        <w:t xml:space="preserve">Keskkonnaameti </w:t>
      </w:r>
      <w:r w:rsidR="00422C29">
        <w:rPr>
          <w:rFonts w:cstheme="minorHAnsi"/>
        </w:rPr>
        <w:t>lubjakivi töötlemisel välisõhu saasteainete heitkoguste arvutamise juhendile</w:t>
      </w:r>
      <w:r w:rsidR="00BE1CED">
        <w:rPr>
          <w:rFonts w:cstheme="minorHAnsi"/>
        </w:rPr>
        <w:t>,</w:t>
      </w:r>
      <w:r w:rsidR="00ED3AE9">
        <w:rPr>
          <w:rFonts w:cstheme="minorHAnsi"/>
        </w:rPr>
        <w:t xml:space="preserve"> on Eestis rakendatavad kontrollitud eriheiteid, kuna töödeldava materjali niiskussisaldus on &gt;1,3 %. Arendajalt saadud informatsiooni põhjal </w:t>
      </w:r>
      <w:r w:rsidR="005F563E">
        <w:rPr>
          <w:rFonts w:cstheme="minorHAnsi"/>
        </w:rPr>
        <w:t xml:space="preserve">niisutatakse </w:t>
      </w:r>
      <w:r w:rsidR="00ED3AE9">
        <w:rPr>
          <w:rFonts w:cstheme="minorHAnsi"/>
        </w:rPr>
        <w:t>purustus-sorteerimissõlme</w:t>
      </w:r>
      <w:r w:rsidR="005F563E">
        <w:rPr>
          <w:rFonts w:cstheme="minorHAnsi"/>
        </w:rPr>
        <w:t xml:space="preserve"> sisseantavat materjali</w:t>
      </w:r>
      <w:r w:rsidR="009B389B">
        <w:rPr>
          <w:rFonts w:cstheme="minorHAnsi"/>
        </w:rPr>
        <w:t xml:space="preserve"> ning arvutustes on kasutatud</w:t>
      </w:r>
      <w:r w:rsidR="00ED3AE9">
        <w:rPr>
          <w:rFonts w:cstheme="minorHAnsi"/>
        </w:rPr>
        <w:t xml:space="preserve"> </w:t>
      </w:r>
      <w:r w:rsidR="009B389B">
        <w:rPr>
          <w:rFonts w:cstheme="minorHAnsi"/>
        </w:rPr>
        <w:t xml:space="preserve">metoodikas vastavalt </w:t>
      </w:r>
      <w:r w:rsidR="00A32CF8">
        <w:rPr>
          <w:rFonts w:cstheme="minorHAnsi"/>
        </w:rPr>
        <w:t xml:space="preserve">täiendavaid </w:t>
      </w:r>
      <w:r w:rsidR="00ED3AE9">
        <w:rPr>
          <w:rFonts w:cstheme="minorHAnsi"/>
        </w:rPr>
        <w:t>hei</w:t>
      </w:r>
      <w:r w:rsidR="00A32CF8">
        <w:rPr>
          <w:rFonts w:cstheme="minorHAnsi"/>
        </w:rPr>
        <w:t>det</w:t>
      </w:r>
      <w:r w:rsidR="00ED3AE9">
        <w:rPr>
          <w:rFonts w:cstheme="minorHAnsi"/>
        </w:rPr>
        <w:t xml:space="preserve"> vähendava</w:t>
      </w:r>
      <w:r w:rsidR="009B389B">
        <w:rPr>
          <w:rFonts w:cstheme="minorHAnsi"/>
        </w:rPr>
        <w:t>t</w:t>
      </w:r>
      <w:r w:rsidR="00ED3AE9">
        <w:rPr>
          <w:rFonts w:cstheme="minorHAnsi"/>
        </w:rPr>
        <w:t xml:space="preserve"> mee</w:t>
      </w:r>
      <w:r w:rsidR="009B389B">
        <w:rPr>
          <w:rFonts w:cstheme="minorHAnsi"/>
        </w:rPr>
        <w:t>det</w:t>
      </w:r>
      <w:r w:rsidR="00ED3AE9">
        <w:rPr>
          <w:rFonts w:cstheme="minorHAnsi"/>
        </w:rPr>
        <w:t>.</w:t>
      </w:r>
    </w:p>
    <w:p w14:paraId="425A71BE" w14:textId="68570150" w:rsidR="00CF67EE" w:rsidRDefault="009B47F7" w:rsidP="00D82847">
      <w:pPr>
        <w:spacing w:after="160" w:line="259" w:lineRule="auto"/>
        <w:jc w:val="both"/>
        <w:rPr>
          <w:rFonts w:cstheme="minorHAnsi"/>
        </w:rPr>
      </w:pPr>
      <w:r w:rsidRPr="00986041">
        <w:rPr>
          <w:rFonts w:cstheme="minorHAnsi"/>
        </w:rPr>
        <w:t xml:space="preserve">Eelviidatud metoodika kohaselt on </w:t>
      </w:r>
      <w:r w:rsidR="00F77EF8" w:rsidRPr="00986041">
        <w:rPr>
          <w:rFonts w:cstheme="minorHAnsi"/>
        </w:rPr>
        <w:t>eriheited</w:t>
      </w:r>
      <w:r w:rsidRPr="00986041">
        <w:rPr>
          <w:rFonts w:cstheme="minorHAnsi"/>
        </w:rPr>
        <w:t xml:space="preserve"> </w:t>
      </w:r>
      <w:r w:rsidR="00284C38">
        <w:rPr>
          <w:rFonts w:cstheme="minorHAnsi"/>
        </w:rPr>
        <w:t>jäme</w:t>
      </w:r>
      <w:r w:rsidR="007F6B77">
        <w:rPr>
          <w:rFonts w:cstheme="minorHAnsi"/>
        </w:rPr>
        <w:t xml:space="preserve">dama killustiku fraktsioonide </w:t>
      </w:r>
      <w:r w:rsidRPr="00986041">
        <w:rPr>
          <w:rFonts w:cstheme="minorHAnsi"/>
        </w:rPr>
        <w:t>purustamise</w:t>
      </w:r>
      <w:r w:rsidR="007F6B77">
        <w:rPr>
          <w:rFonts w:cstheme="minorHAnsi"/>
        </w:rPr>
        <w:t>le</w:t>
      </w:r>
      <w:r w:rsidRPr="00986041">
        <w:rPr>
          <w:rFonts w:cstheme="minorHAnsi"/>
        </w:rPr>
        <w:t xml:space="preserve"> ja sõelumi</w:t>
      </w:r>
      <w:r w:rsidR="007F6B77">
        <w:rPr>
          <w:rFonts w:cstheme="minorHAnsi"/>
        </w:rPr>
        <w:t xml:space="preserve">sele </w:t>
      </w:r>
      <w:r w:rsidRPr="00986041">
        <w:rPr>
          <w:rFonts w:cstheme="minorHAnsi"/>
        </w:rPr>
        <w:t xml:space="preserve">samad. Eristatakse vaid peenpurustamist ja -sõelumist &lt;5 mm toodetavatele fraktsioonidele, mille </w:t>
      </w:r>
      <w:r w:rsidR="00F77EF8" w:rsidRPr="00986041">
        <w:rPr>
          <w:rFonts w:cstheme="minorHAnsi"/>
        </w:rPr>
        <w:t>eriheited</w:t>
      </w:r>
      <w:r w:rsidRPr="00986041">
        <w:rPr>
          <w:rFonts w:cstheme="minorHAnsi"/>
        </w:rPr>
        <w:t xml:space="preserve"> on kõrgemad. Materjal läbib purusti, misjärel toimub </w:t>
      </w:r>
      <w:r w:rsidRPr="00986041">
        <w:rPr>
          <w:rFonts w:cstheme="minorHAnsi"/>
        </w:rPr>
        <w:lastRenderedPageBreak/>
        <w:t xml:space="preserve">purustatud materjali sõelumine erinevate fraktsioonide kaupa. Toodetavad killustiku </w:t>
      </w:r>
      <w:r w:rsidRPr="005F0269">
        <w:rPr>
          <w:rFonts w:cstheme="minorHAnsi"/>
        </w:rPr>
        <w:t>fraktsioonid ja kogused on eeldatavalt järgnevad:</w:t>
      </w:r>
    </w:p>
    <w:p w14:paraId="49A13617" w14:textId="070B5376" w:rsidR="004F1E62" w:rsidRPr="005F0269" w:rsidRDefault="004F1E62" w:rsidP="004F1E62">
      <w:pPr>
        <w:numPr>
          <w:ilvl w:val="0"/>
          <w:numId w:val="8"/>
        </w:numPr>
        <w:jc w:val="both"/>
        <w:rPr>
          <w:rFonts w:cstheme="minorHAnsi"/>
        </w:rPr>
      </w:pPr>
      <w:proofErr w:type="spellStart"/>
      <w:r w:rsidRPr="005F0269">
        <w:rPr>
          <w:rFonts w:cstheme="minorHAnsi"/>
        </w:rPr>
        <w:t>fr</w:t>
      </w:r>
      <w:proofErr w:type="spellEnd"/>
      <w:r w:rsidRPr="005F0269">
        <w:rPr>
          <w:rFonts w:cstheme="minorHAnsi"/>
        </w:rPr>
        <w:t xml:space="preserve"> </w:t>
      </w:r>
      <w:r>
        <w:rPr>
          <w:rFonts w:cstheme="minorHAnsi"/>
        </w:rPr>
        <w:t>32/64</w:t>
      </w:r>
      <w:r w:rsidR="001C34F8">
        <w:rPr>
          <w:rFonts w:cstheme="minorHAnsi"/>
        </w:rPr>
        <w:t xml:space="preserve"> ja 4/63</w:t>
      </w:r>
      <w:r w:rsidRPr="005F0269">
        <w:rPr>
          <w:rFonts w:cstheme="minorHAnsi"/>
        </w:rPr>
        <w:t xml:space="preserve"> ligikaudu </w:t>
      </w:r>
      <w:r w:rsidR="001C34F8">
        <w:rPr>
          <w:rFonts w:cstheme="minorHAnsi"/>
        </w:rPr>
        <w:t>30</w:t>
      </w:r>
      <w:r w:rsidRPr="005F0269">
        <w:rPr>
          <w:rFonts w:cstheme="minorHAnsi"/>
        </w:rPr>
        <w:t xml:space="preserve"> % ehk </w:t>
      </w:r>
      <w:r w:rsidR="001C34F8">
        <w:rPr>
          <w:rFonts w:cstheme="minorHAnsi"/>
        </w:rPr>
        <w:t>97</w:t>
      </w:r>
      <w:r w:rsidR="000B7D33">
        <w:rPr>
          <w:rFonts w:cstheme="minorHAnsi"/>
        </w:rPr>
        <w:t xml:space="preserve"> </w:t>
      </w:r>
      <w:r w:rsidR="001C34F8">
        <w:rPr>
          <w:rFonts w:cstheme="minorHAnsi"/>
        </w:rPr>
        <w:t>5</w:t>
      </w:r>
      <w:r>
        <w:rPr>
          <w:rFonts w:cstheme="minorHAnsi"/>
        </w:rPr>
        <w:t>00</w:t>
      </w:r>
      <w:r w:rsidRPr="005F0269">
        <w:rPr>
          <w:rFonts w:cstheme="minorHAnsi"/>
        </w:rPr>
        <w:t xml:space="preserve"> t/a;</w:t>
      </w:r>
    </w:p>
    <w:p w14:paraId="247C9D3A" w14:textId="754558BE" w:rsidR="002964D2" w:rsidRPr="005F0269" w:rsidRDefault="002964D2" w:rsidP="002964D2">
      <w:pPr>
        <w:numPr>
          <w:ilvl w:val="0"/>
          <w:numId w:val="8"/>
        </w:numPr>
        <w:jc w:val="both"/>
        <w:rPr>
          <w:rFonts w:cstheme="minorHAnsi"/>
        </w:rPr>
      </w:pPr>
      <w:proofErr w:type="spellStart"/>
      <w:r w:rsidRPr="005F0269">
        <w:rPr>
          <w:rFonts w:cstheme="minorHAnsi"/>
        </w:rPr>
        <w:t>fr</w:t>
      </w:r>
      <w:proofErr w:type="spellEnd"/>
      <w:r w:rsidRPr="005F0269">
        <w:rPr>
          <w:rFonts w:cstheme="minorHAnsi"/>
        </w:rPr>
        <w:t xml:space="preserve"> 16/32 </w:t>
      </w:r>
      <w:r w:rsidR="001C34F8">
        <w:rPr>
          <w:rFonts w:cstheme="minorHAnsi"/>
        </w:rPr>
        <w:t xml:space="preserve">4/32 </w:t>
      </w:r>
      <w:r w:rsidRPr="005F0269">
        <w:rPr>
          <w:rFonts w:cstheme="minorHAnsi"/>
        </w:rPr>
        <w:t xml:space="preserve">ligikaudu </w:t>
      </w:r>
      <w:r w:rsidR="001C34F8">
        <w:rPr>
          <w:rFonts w:cstheme="minorHAnsi"/>
        </w:rPr>
        <w:t>30</w:t>
      </w:r>
      <w:r w:rsidRPr="005F0269">
        <w:rPr>
          <w:rFonts w:cstheme="minorHAnsi"/>
        </w:rPr>
        <w:t xml:space="preserve"> % ehk</w:t>
      </w:r>
      <w:r>
        <w:rPr>
          <w:rFonts w:cstheme="minorHAnsi"/>
        </w:rPr>
        <w:t xml:space="preserve"> </w:t>
      </w:r>
      <w:r w:rsidR="001C34F8">
        <w:rPr>
          <w:rFonts w:cstheme="minorHAnsi"/>
        </w:rPr>
        <w:t>97</w:t>
      </w:r>
      <w:r>
        <w:rPr>
          <w:rFonts w:cstheme="minorHAnsi"/>
        </w:rPr>
        <w:t xml:space="preserve"> </w:t>
      </w:r>
      <w:r w:rsidR="001C34F8">
        <w:rPr>
          <w:rFonts w:cstheme="minorHAnsi"/>
        </w:rPr>
        <w:t>5</w:t>
      </w:r>
      <w:r>
        <w:rPr>
          <w:rFonts w:cstheme="minorHAnsi"/>
        </w:rPr>
        <w:t>00</w:t>
      </w:r>
      <w:r w:rsidRPr="005F0269">
        <w:rPr>
          <w:rFonts w:cstheme="minorHAnsi"/>
        </w:rPr>
        <w:t xml:space="preserve"> t/a;</w:t>
      </w:r>
    </w:p>
    <w:p w14:paraId="625E8B23" w14:textId="01D9DFDB" w:rsidR="00BE2309" w:rsidRPr="005F0269" w:rsidRDefault="009C23DE" w:rsidP="00B45AA8">
      <w:pPr>
        <w:numPr>
          <w:ilvl w:val="0"/>
          <w:numId w:val="9"/>
        </w:numPr>
        <w:jc w:val="both"/>
        <w:rPr>
          <w:rFonts w:cstheme="minorHAnsi"/>
        </w:rPr>
      </w:pPr>
      <w:proofErr w:type="spellStart"/>
      <w:r w:rsidRPr="005F0269">
        <w:rPr>
          <w:rFonts w:cstheme="minorHAnsi"/>
        </w:rPr>
        <w:t>fr</w:t>
      </w:r>
      <w:proofErr w:type="spellEnd"/>
      <w:r w:rsidRPr="005F0269">
        <w:rPr>
          <w:rFonts w:cstheme="minorHAnsi"/>
        </w:rPr>
        <w:t xml:space="preserve"> </w:t>
      </w:r>
      <w:r w:rsidR="009B389B">
        <w:rPr>
          <w:rFonts w:cstheme="minorHAnsi"/>
        </w:rPr>
        <w:t>4</w:t>
      </w:r>
      <w:r w:rsidR="00890B69">
        <w:rPr>
          <w:rFonts w:cstheme="minorHAnsi"/>
        </w:rPr>
        <w:t>/</w:t>
      </w:r>
      <w:r w:rsidRPr="005F0269">
        <w:rPr>
          <w:rFonts w:cstheme="minorHAnsi"/>
        </w:rPr>
        <w:t>16</w:t>
      </w:r>
      <w:r w:rsidR="00890B69">
        <w:rPr>
          <w:rFonts w:cstheme="minorHAnsi"/>
        </w:rPr>
        <w:t xml:space="preserve"> </w:t>
      </w:r>
      <w:r w:rsidRPr="005F0269">
        <w:rPr>
          <w:rFonts w:cstheme="minorHAnsi"/>
        </w:rPr>
        <w:t xml:space="preserve">ligikaudu </w:t>
      </w:r>
      <w:r w:rsidR="009B389B">
        <w:rPr>
          <w:rFonts w:cstheme="minorHAnsi"/>
        </w:rPr>
        <w:t>20</w:t>
      </w:r>
      <w:r w:rsidRPr="005F0269">
        <w:rPr>
          <w:rFonts w:cstheme="minorHAnsi"/>
        </w:rPr>
        <w:t xml:space="preserve"> % ehk </w:t>
      </w:r>
      <w:r w:rsidR="001C34F8">
        <w:rPr>
          <w:rFonts w:cstheme="minorHAnsi"/>
        </w:rPr>
        <w:t>65</w:t>
      </w:r>
      <w:r w:rsidR="00A825B5">
        <w:rPr>
          <w:rFonts w:cstheme="minorHAnsi"/>
        </w:rPr>
        <w:t xml:space="preserve"> </w:t>
      </w:r>
      <w:r w:rsidR="002F54BD">
        <w:rPr>
          <w:rFonts w:cstheme="minorHAnsi"/>
        </w:rPr>
        <w:t>0</w:t>
      </w:r>
      <w:r w:rsidR="00A825B5">
        <w:rPr>
          <w:rFonts w:cstheme="minorHAnsi"/>
        </w:rPr>
        <w:t>00</w:t>
      </w:r>
      <w:r w:rsidRPr="005F0269">
        <w:rPr>
          <w:rFonts w:cstheme="minorHAnsi"/>
        </w:rPr>
        <w:t xml:space="preserve"> t/a;</w:t>
      </w:r>
    </w:p>
    <w:p w14:paraId="4AC9EA7A" w14:textId="4E4A9097" w:rsidR="009B47F7" w:rsidRPr="005F0269" w:rsidRDefault="009B47F7" w:rsidP="00B45AA8">
      <w:pPr>
        <w:numPr>
          <w:ilvl w:val="0"/>
          <w:numId w:val="10"/>
        </w:numPr>
        <w:jc w:val="both"/>
        <w:rPr>
          <w:rFonts w:cstheme="minorHAnsi"/>
        </w:rPr>
      </w:pPr>
      <w:proofErr w:type="spellStart"/>
      <w:r w:rsidRPr="005F0269">
        <w:rPr>
          <w:rFonts w:cstheme="minorHAnsi"/>
        </w:rPr>
        <w:t>fr</w:t>
      </w:r>
      <w:proofErr w:type="spellEnd"/>
      <w:r w:rsidRPr="005F0269">
        <w:rPr>
          <w:rFonts w:cstheme="minorHAnsi"/>
        </w:rPr>
        <w:t xml:space="preserve"> </w:t>
      </w:r>
      <w:r w:rsidR="006F7779" w:rsidRPr="005F0269">
        <w:rPr>
          <w:rFonts w:cstheme="minorHAnsi"/>
        </w:rPr>
        <w:t>0/</w:t>
      </w:r>
      <w:r w:rsidR="009B389B">
        <w:rPr>
          <w:rFonts w:cstheme="minorHAnsi"/>
        </w:rPr>
        <w:t>4</w:t>
      </w:r>
      <w:r w:rsidRPr="005F0269">
        <w:rPr>
          <w:rFonts w:cstheme="minorHAnsi"/>
        </w:rPr>
        <w:t xml:space="preserve"> ligikaudu </w:t>
      </w:r>
      <w:r w:rsidR="009B389B">
        <w:rPr>
          <w:rFonts w:cstheme="minorHAnsi"/>
        </w:rPr>
        <w:t>20</w:t>
      </w:r>
      <w:r w:rsidRPr="005F0269">
        <w:rPr>
          <w:rFonts w:cstheme="minorHAnsi"/>
        </w:rPr>
        <w:t xml:space="preserve"> % ehk </w:t>
      </w:r>
      <w:r w:rsidR="001C34F8">
        <w:rPr>
          <w:rFonts w:cstheme="minorHAnsi"/>
        </w:rPr>
        <w:t>65</w:t>
      </w:r>
      <w:r w:rsidR="00890B69">
        <w:rPr>
          <w:rFonts w:cstheme="minorHAnsi"/>
        </w:rPr>
        <w:t xml:space="preserve"> </w:t>
      </w:r>
      <w:r w:rsidR="009B389B">
        <w:rPr>
          <w:rFonts w:cstheme="minorHAnsi"/>
        </w:rPr>
        <w:t>0</w:t>
      </w:r>
      <w:r w:rsidR="009C23DE" w:rsidRPr="005F0269">
        <w:rPr>
          <w:rFonts w:cstheme="minorHAnsi"/>
        </w:rPr>
        <w:t>00</w:t>
      </w:r>
      <w:r w:rsidRPr="005F0269">
        <w:rPr>
          <w:rFonts w:cstheme="minorHAnsi"/>
        </w:rPr>
        <w:t xml:space="preserve"> t/a</w:t>
      </w:r>
      <w:r w:rsidR="00BE2309" w:rsidRPr="005F0269">
        <w:rPr>
          <w:rFonts w:cstheme="minorHAnsi"/>
        </w:rPr>
        <w:t>.</w:t>
      </w:r>
    </w:p>
    <w:p w14:paraId="5B8A8346" w14:textId="23B516DE" w:rsidR="006349D7" w:rsidRDefault="006349D7" w:rsidP="00B45AA8">
      <w:pPr>
        <w:spacing w:before="240" w:after="160" w:line="259" w:lineRule="auto"/>
        <w:jc w:val="both"/>
        <w:rPr>
          <w:rFonts w:cstheme="minorHAnsi"/>
        </w:rPr>
      </w:pPr>
      <w:r>
        <w:rPr>
          <w:rFonts w:cstheme="minorHAnsi"/>
        </w:rPr>
        <w:t xml:space="preserve">Arvutustes on arvestatud, et </w:t>
      </w:r>
      <w:proofErr w:type="spellStart"/>
      <w:r>
        <w:rPr>
          <w:rFonts w:cstheme="minorHAnsi"/>
        </w:rPr>
        <w:t>fr</w:t>
      </w:r>
      <w:proofErr w:type="spellEnd"/>
      <w:r>
        <w:rPr>
          <w:rFonts w:cstheme="minorHAnsi"/>
        </w:rPr>
        <w:t xml:space="preserve"> 0/</w:t>
      </w:r>
      <w:r w:rsidR="009938DB">
        <w:rPr>
          <w:rFonts w:cstheme="minorHAnsi"/>
        </w:rPr>
        <w:t>4</w:t>
      </w:r>
      <w:r>
        <w:rPr>
          <w:rFonts w:cstheme="minorHAnsi"/>
        </w:rPr>
        <w:t xml:space="preserve"> </w:t>
      </w:r>
      <w:r w:rsidR="005A744C">
        <w:rPr>
          <w:rFonts w:cstheme="minorHAnsi"/>
        </w:rPr>
        <w:t>tootmisel kasutatakse kõrgemaid eriheiteid.</w:t>
      </w:r>
    </w:p>
    <w:p w14:paraId="3D2E0097" w14:textId="7BB262B1" w:rsidR="009B47F7" w:rsidRPr="005F0269" w:rsidRDefault="009B47F7" w:rsidP="00B45AA8">
      <w:pPr>
        <w:spacing w:before="240" w:after="160" w:line="259" w:lineRule="auto"/>
        <w:jc w:val="both"/>
        <w:rPr>
          <w:rFonts w:cstheme="minorHAnsi"/>
        </w:rPr>
      </w:pPr>
      <w:r w:rsidRPr="005F0269">
        <w:rPr>
          <w:rFonts w:cstheme="minorHAnsi"/>
        </w:rPr>
        <w:t>Arvutatud heitkogused on toodud tabelis 3</w:t>
      </w:r>
      <w:r w:rsidRPr="005F0269">
        <w:rPr>
          <w:rFonts w:cstheme="minorHAnsi"/>
          <w:i/>
          <w:iCs/>
        </w:rPr>
        <w:t>.</w:t>
      </w:r>
      <w:r w:rsidRPr="005F0269">
        <w:rPr>
          <w:rFonts w:cstheme="minorHAnsi"/>
        </w:rPr>
        <w:t xml:space="preserve"> Maksimaalse hetkelise heitkoguse (g/s) arvutamisel lähtuti </w:t>
      </w:r>
      <w:proofErr w:type="spellStart"/>
      <w:r w:rsidRPr="005F0269">
        <w:rPr>
          <w:rFonts w:cstheme="minorHAnsi"/>
        </w:rPr>
        <w:t>PSS-i</w:t>
      </w:r>
      <w:proofErr w:type="spellEnd"/>
      <w:r w:rsidRPr="005F0269">
        <w:rPr>
          <w:rFonts w:cstheme="minorHAnsi"/>
        </w:rPr>
        <w:t xml:space="preserve"> </w:t>
      </w:r>
      <w:r w:rsidR="00E41BB4">
        <w:rPr>
          <w:rFonts w:cstheme="minorHAnsi"/>
        </w:rPr>
        <w:t xml:space="preserve">arvutuslikust </w:t>
      </w:r>
      <w:r w:rsidRPr="005F0269">
        <w:rPr>
          <w:rFonts w:cstheme="minorHAnsi"/>
        </w:rPr>
        <w:t>tootlikkusest</w:t>
      </w:r>
      <w:r w:rsidR="006349D7">
        <w:rPr>
          <w:rFonts w:cstheme="minorHAnsi"/>
        </w:rPr>
        <w:t xml:space="preserve"> </w:t>
      </w:r>
      <w:r w:rsidR="00BC0A0C" w:rsidRPr="005F0269">
        <w:rPr>
          <w:rFonts w:cstheme="minorHAnsi"/>
        </w:rPr>
        <w:t>2</w:t>
      </w:r>
      <w:r w:rsidR="001778BB">
        <w:rPr>
          <w:rFonts w:cstheme="minorHAnsi"/>
        </w:rPr>
        <w:t>0</w:t>
      </w:r>
      <w:r w:rsidR="00BC0A0C" w:rsidRPr="005F0269">
        <w:rPr>
          <w:rFonts w:cstheme="minorHAnsi"/>
        </w:rPr>
        <w:t>0 t/</w:t>
      </w:r>
      <w:r w:rsidRPr="005F0269">
        <w:rPr>
          <w:rFonts w:cstheme="minorHAnsi"/>
        </w:rPr>
        <w:t>h.</w:t>
      </w:r>
    </w:p>
    <w:p w14:paraId="28D96EB5" w14:textId="5BD48EC2" w:rsidR="009B47F7" w:rsidRPr="005F0269" w:rsidRDefault="009B47F7" w:rsidP="00D82847">
      <w:pPr>
        <w:spacing w:after="160" w:line="259" w:lineRule="auto"/>
        <w:jc w:val="both"/>
        <w:rPr>
          <w:rFonts w:cstheme="minorHAnsi"/>
        </w:rPr>
      </w:pPr>
      <w:r w:rsidRPr="005F0269">
        <w:rPr>
          <w:rFonts w:cstheme="minorHAnsi"/>
        </w:rPr>
        <w:t xml:space="preserve">Tabel 3. Purustamisel ja sõelumisel tekkivate </w:t>
      </w:r>
      <w:r w:rsidR="006349D7">
        <w:rPr>
          <w:rFonts w:cstheme="minorHAnsi"/>
        </w:rPr>
        <w:t>o</w:t>
      </w:r>
      <w:r w:rsidRPr="005F0269">
        <w:rPr>
          <w:rFonts w:cstheme="minorHAnsi"/>
        </w:rPr>
        <w:t xml:space="preserve">sakeste eriheited ja heitkogused </w:t>
      </w:r>
      <w:r w:rsidR="000A18C6">
        <w:rPr>
          <w:rFonts w:cstheme="minorHAnsi"/>
        </w:rPr>
        <w:t>Orava VII</w:t>
      </w:r>
      <w:r w:rsidR="00CF7D37" w:rsidRPr="005F0269">
        <w:rPr>
          <w:rFonts w:cstheme="minorHAnsi"/>
        </w:rPr>
        <w:t xml:space="preserve"> lubjak</w:t>
      </w:r>
      <w:r w:rsidRPr="005F0269">
        <w:rPr>
          <w:rFonts w:cstheme="minorHAnsi"/>
        </w:rPr>
        <w:t>ivikarjääris </w:t>
      </w:r>
    </w:p>
    <w:tbl>
      <w:tblPr>
        <w:tblW w:w="9030"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1417"/>
        <w:gridCol w:w="887"/>
        <w:gridCol w:w="1127"/>
        <w:gridCol w:w="845"/>
        <w:gridCol w:w="940"/>
        <w:gridCol w:w="1060"/>
        <w:gridCol w:w="947"/>
        <w:gridCol w:w="898"/>
        <w:gridCol w:w="909"/>
      </w:tblGrid>
      <w:tr w:rsidR="00873C79" w:rsidRPr="006349D7" w14:paraId="6AF2D844" w14:textId="77777777" w:rsidTr="00430C5A">
        <w:trPr>
          <w:trHeight w:val="300"/>
          <w:tblHeader/>
        </w:trPr>
        <w:tc>
          <w:tcPr>
            <w:tcW w:w="2304"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214181DD" w14:textId="73F5F985" w:rsidR="00873C79" w:rsidRPr="006349D7" w:rsidRDefault="00873C79" w:rsidP="006349D7">
            <w:pPr>
              <w:jc w:val="center"/>
              <w:rPr>
                <w:rFonts w:cstheme="minorHAnsi"/>
              </w:rPr>
            </w:pPr>
            <w:r w:rsidRPr="006349D7">
              <w:rPr>
                <w:rFonts w:cstheme="minorHAnsi"/>
              </w:rPr>
              <w:t>Protsess</w:t>
            </w:r>
          </w:p>
        </w:tc>
        <w:tc>
          <w:tcPr>
            <w:tcW w:w="1127" w:type="dxa"/>
            <w:tcBorders>
              <w:top w:val="single" w:sz="6" w:space="0" w:color="000000"/>
              <w:left w:val="single" w:sz="6" w:space="0" w:color="000000"/>
              <w:bottom w:val="single" w:sz="6" w:space="0" w:color="000000"/>
              <w:right w:val="single" w:sz="6" w:space="0" w:color="000000"/>
            </w:tcBorders>
            <w:vAlign w:val="center"/>
            <w:hideMark/>
          </w:tcPr>
          <w:p w14:paraId="691FCD68" w14:textId="65311ECE" w:rsidR="00873C79" w:rsidRPr="006349D7" w:rsidRDefault="00873C79" w:rsidP="006349D7">
            <w:pPr>
              <w:jc w:val="center"/>
              <w:rPr>
                <w:rFonts w:cstheme="minorHAnsi"/>
              </w:rPr>
            </w:pPr>
            <w:r w:rsidRPr="006349D7">
              <w:rPr>
                <w:rFonts w:cstheme="minorHAnsi"/>
              </w:rPr>
              <w:t>Protsessi läbiv kogus</w:t>
            </w:r>
          </w:p>
        </w:tc>
        <w:tc>
          <w:tcPr>
            <w:tcW w:w="2845" w:type="dxa"/>
            <w:gridSpan w:val="3"/>
            <w:tcBorders>
              <w:top w:val="single" w:sz="6" w:space="0" w:color="000000"/>
              <w:left w:val="single" w:sz="6" w:space="0" w:color="000000"/>
              <w:bottom w:val="single" w:sz="6" w:space="0" w:color="000000"/>
              <w:right w:val="single" w:sz="6" w:space="0" w:color="000000"/>
            </w:tcBorders>
            <w:vAlign w:val="center"/>
            <w:hideMark/>
          </w:tcPr>
          <w:p w14:paraId="0417EB9F" w14:textId="6FCBB251" w:rsidR="00873C79" w:rsidRPr="006349D7" w:rsidRDefault="00F77EF8" w:rsidP="006349D7">
            <w:pPr>
              <w:jc w:val="center"/>
              <w:rPr>
                <w:rFonts w:cstheme="minorHAnsi"/>
              </w:rPr>
            </w:pPr>
            <w:r w:rsidRPr="006349D7">
              <w:rPr>
                <w:rFonts w:cstheme="minorHAnsi"/>
              </w:rPr>
              <w:t>Eriheide</w:t>
            </w:r>
            <w:r w:rsidR="00873C79" w:rsidRPr="006349D7">
              <w:rPr>
                <w:rFonts w:cstheme="minorHAnsi"/>
              </w:rPr>
              <w:t xml:space="preserve"> (</w:t>
            </w:r>
            <w:proofErr w:type="spellStart"/>
            <w:r w:rsidR="00873C79" w:rsidRPr="006349D7">
              <w:rPr>
                <w:rFonts w:cstheme="minorHAnsi"/>
                <w:i/>
                <w:iCs/>
              </w:rPr>
              <w:t>controlled</w:t>
            </w:r>
            <w:proofErr w:type="spellEnd"/>
            <w:r w:rsidR="00873C79" w:rsidRPr="006349D7">
              <w:rPr>
                <w:rFonts w:cstheme="minorHAnsi"/>
                <w:i/>
                <w:iCs/>
              </w:rPr>
              <w:t>)</w:t>
            </w:r>
          </w:p>
        </w:tc>
        <w:tc>
          <w:tcPr>
            <w:tcW w:w="2754" w:type="dxa"/>
            <w:gridSpan w:val="3"/>
            <w:tcBorders>
              <w:top w:val="single" w:sz="6" w:space="0" w:color="000000"/>
              <w:left w:val="single" w:sz="6" w:space="0" w:color="000000"/>
              <w:bottom w:val="single" w:sz="6" w:space="0" w:color="000000"/>
              <w:right w:val="single" w:sz="6" w:space="0" w:color="000000"/>
            </w:tcBorders>
            <w:vAlign w:val="center"/>
            <w:hideMark/>
          </w:tcPr>
          <w:p w14:paraId="5B3544BD" w14:textId="77777777" w:rsidR="00414358" w:rsidRDefault="00873C79" w:rsidP="006349D7">
            <w:pPr>
              <w:jc w:val="center"/>
              <w:rPr>
                <w:rFonts w:cstheme="minorHAnsi"/>
              </w:rPr>
            </w:pPr>
            <w:r w:rsidRPr="006349D7">
              <w:rPr>
                <w:rFonts w:cstheme="minorHAnsi"/>
              </w:rPr>
              <w:t>Heitkogus, kg/a </w:t>
            </w:r>
          </w:p>
          <w:p w14:paraId="4B5A86D1" w14:textId="60348DEA" w:rsidR="00873C79" w:rsidRPr="006349D7" w:rsidRDefault="00873C79" w:rsidP="006349D7">
            <w:pPr>
              <w:jc w:val="center"/>
              <w:rPr>
                <w:rFonts w:cstheme="minorHAnsi"/>
              </w:rPr>
            </w:pPr>
            <w:r w:rsidRPr="006349D7">
              <w:rPr>
                <w:rFonts w:cstheme="minorHAnsi"/>
              </w:rPr>
              <w:t>(g/s)</w:t>
            </w:r>
          </w:p>
        </w:tc>
      </w:tr>
      <w:tr w:rsidR="00873C79" w:rsidRPr="006349D7" w14:paraId="5E1245C7" w14:textId="77777777" w:rsidTr="00430C5A">
        <w:trPr>
          <w:trHeight w:val="300"/>
          <w:tblHead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15F8877" w14:textId="77777777" w:rsidR="00873C79" w:rsidRPr="006349D7" w:rsidRDefault="00873C79" w:rsidP="006349D7">
            <w:pPr>
              <w:jc w:val="center"/>
              <w:rPr>
                <w:rFonts w:cstheme="minorHAnsi"/>
              </w:rPr>
            </w:pPr>
          </w:p>
        </w:tc>
        <w:tc>
          <w:tcPr>
            <w:tcW w:w="1127" w:type="dxa"/>
            <w:tcBorders>
              <w:top w:val="single" w:sz="6" w:space="0" w:color="000000"/>
              <w:left w:val="single" w:sz="6" w:space="0" w:color="000000"/>
              <w:bottom w:val="single" w:sz="6" w:space="0" w:color="000000"/>
              <w:right w:val="single" w:sz="6" w:space="0" w:color="000000"/>
            </w:tcBorders>
            <w:vAlign w:val="center"/>
            <w:hideMark/>
          </w:tcPr>
          <w:p w14:paraId="4902F61A" w14:textId="1DA3B411" w:rsidR="00873C79" w:rsidRPr="006349D7" w:rsidRDefault="00873C79" w:rsidP="006349D7">
            <w:pPr>
              <w:jc w:val="center"/>
              <w:rPr>
                <w:rFonts w:cstheme="minorHAnsi"/>
              </w:rPr>
            </w:pPr>
            <w:r w:rsidRPr="006349D7">
              <w:rPr>
                <w:rFonts w:cstheme="minorHAnsi"/>
              </w:rPr>
              <w:t>t/a</w:t>
            </w:r>
          </w:p>
          <w:p w14:paraId="11A8181E" w14:textId="2C3F9F15" w:rsidR="00873C79" w:rsidRPr="006349D7" w:rsidRDefault="00873C79" w:rsidP="006349D7">
            <w:pPr>
              <w:jc w:val="center"/>
              <w:rPr>
                <w:rFonts w:cstheme="minorHAnsi"/>
              </w:rPr>
            </w:pPr>
            <w:r w:rsidRPr="006349D7">
              <w:rPr>
                <w:rFonts w:cstheme="minorHAnsi"/>
              </w:rPr>
              <w:t>(t/h)</w:t>
            </w:r>
          </w:p>
        </w:tc>
        <w:tc>
          <w:tcPr>
            <w:tcW w:w="845" w:type="dxa"/>
            <w:tcBorders>
              <w:top w:val="single" w:sz="6" w:space="0" w:color="000000"/>
              <w:left w:val="single" w:sz="6" w:space="0" w:color="000000"/>
              <w:bottom w:val="single" w:sz="6" w:space="0" w:color="000000"/>
              <w:right w:val="single" w:sz="6" w:space="0" w:color="000000"/>
            </w:tcBorders>
            <w:vAlign w:val="center"/>
            <w:hideMark/>
          </w:tcPr>
          <w:p w14:paraId="78B1FF93" w14:textId="4F7B526A" w:rsidR="00873C79" w:rsidRPr="006349D7" w:rsidRDefault="00873C79" w:rsidP="006349D7">
            <w:pPr>
              <w:jc w:val="center"/>
              <w:rPr>
                <w:rFonts w:cstheme="minorHAnsi"/>
              </w:rPr>
            </w:pPr>
            <w:r w:rsidRPr="006349D7">
              <w:rPr>
                <w:rFonts w:cstheme="minorHAnsi"/>
              </w:rPr>
              <w:t>PM</w:t>
            </w:r>
            <w:r w:rsidR="005A744C">
              <w:rPr>
                <w:rFonts w:cstheme="minorHAnsi"/>
              </w:rPr>
              <w:t>-</w:t>
            </w:r>
            <w:r w:rsidRPr="005A744C">
              <w:rPr>
                <w:rFonts w:cstheme="minorHAnsi"/>
              </w:rPr>
              <w:t>sum</w:t>
            </w:r>
          </w:p>
        </w:tc>
        <w:tc>
          <w:tcPr>
            <w:tcW w:w="940" w:type="dxa"/>
            <w:tcBorders>
              <w:top w:val="single" w:sz="6" w:space="0" w:color="000000"/>
              <w:left w:val="single" w:sz="6" w:space="0" w:color="000000"/>
              <w:bottom w:val="single" w:sz="6" w:space="0" w:color="000000"/>
              <w:right w:val="single" w:sz="6" w:space="0" w:color="000000"/>
            </w:tcBorders>
            <w:vAlign w:val="center"/>
            <w:hideMark/>
          </w:tcPr>
          <w:p w14:paraId="5FA6B1F2" w14:textId="25701AAB" w:rsidR="00873C79" w:rsidRPr="006349D7" w:rsidRDefault="00873C79" w:rsidP="006349D7">
            <w:pPr>
              <w:jc w:val="center"/>
              <w:rPr>
                <w:rFonts w:cstheme="minorHAnsi"/>
              </w:rPr>
            </w:pPr>
            <w:r w:rsidRPr="006349D7">
              <w:rPr>
                <w:rFonts w:cstheme="minorHAnsi"/>
              </w:rPr>
              <w:t>PM</w:t>
            </w:r>
            <w:r w:rsidRPr="006349D7">
              <w:rPr>
                <w:rFonts w:cstheme="minorHAnsi"/>
                <w:vertAlign w:val="subscript"/>
              </w:rPr>
              <w:t>10</w:t>
            </w:r>
          </w:p>
        </w:tc>
        <w:tc>
          <w:tcPr>
            <w:tcW w:w="1060" w:type="dxa"/>
            <w:tcBorders>
              <w:top w:val="single" w:sz="6" w:space="0" w:color="000000"/>
              <w:left w:val="single" w:sz="6" w:space="0" w:color="000000"/>
              <w:bottom w:val="single" w:sz="6" w:space="0" w:color="000000"/>
              <w:right w:val="single" w:sz="6" w:space="0" w:color="000000"/>
            </w:tcBorders>
            <w:vAlign w:val="center"/>
            <w:hideMark/>
          </w:tcPr>
          <w:p w14:paraId="19058162" w14:textId="58BBC97E" w:rsidR="00873C79" w:rsidRPr="006349D7" w:rsidRDefault="00873C79" w:rsidP="006349D7">
            <w:pPr>
              <w:jc w:val="center"/>
              <w:rPr>
                <w:rFonts w:cstheme="minorHAnsi"/>
              </w:rPr>
            </w:pPr>
            <w:r w:rsidRPr="006349D7">
              <w:rPr>
                <w:rFonts w:cstheme="minorHAnsi"/>
              </w:rPr>
              <w:t>PM</w:t>
            </w:r>
            <w:r w:rsidRPr="006349D7">
              <w:rPr>
                <w:rFonts w:cstheme="minorHAnsi"/>
                <w:vertAlign w:val="subscript"/>
              </w:rPr>
              <w:t>2,5</w:t>
            </w:r>
          </w:p>
        </w:tc>
        <w:tc>
          <w:tcPr>
            <w:tcW w:w="947" w:type="dxa"/>
            <w:tcBorders>
              <w:top w:val="single" w:sz="6" w:space="0" w:color="000000"/>
              <w:left w:val="single" w:sz="6" w:space="0" w:color="000000"/>
              <w:bottom w:val="single" w:sz="6" w:space="0" w:color="000000"/>
              <w:right w:val="single" w:sz="6" w:space="0" w:color="000000"/>
            </w:tcBorders>
            <w:vAlign w:val="center"/>
            <w:hideMark/>
          </w:tcPr>
          <w:p w14:paraId="034158BC" w14:textId="1B82DE60" w:rsidR="00873C79" w:rsidRPr="006349D7" w:rsidRDefault="005A744C" w:rsidP="006349D7">
            <w:pPr>
              <w:jc w:val="center"/>
              <w:rPr>
                <w:rFonts w:cstheme="minorHAnsi"/>
              </w:rPr>
            </w:pPr>
            <w:r w:rsidRPr="006349D7">
              <w:rPr>
                <w:rFonts w:cstheme="minorHAnsi"/>
              </w:rPr>
              <w:t>PM</w:t>
            </w:r>
            <w:r>
              <w:rPr>
                <w:rFonts w:cstheme="minorHAnsi"/>
              </w:rPr>
              <w:t>-</w:t>
            </w:r>
            <w:r w:rsidRPr="005A744C">
              <w:rPr>
                <w:rFonts w:cstheme="minorHAnsi"/>
              </w:rPr>
              <w:t>sum</w:t>
            </w:r>
          </w:p>
        </w:tc>
        <w:tc>
          <w:tcPr>
            <w:tcW w:w="898" w:type="dxa"/>
            <w:tcBorders>
              <w:top w:val="single" w:sz="6" w:space="0" w:color="000000"/>
              <w:left w:val="single" w:sz="6" w:space="0" w:color="000000"/>
              <w:bottom w:val="single" w:sz="6" w:space="0" w:color="000000"/>
              <w:right w:val="single" w:sz="6" w:space="0" w:color="000000"/>
            </w:tcBorders>
            <w:vAlign w:val="center"/>
            <w:hideMark/>
          </w:tcPr>
          <w:p w14:paraId="7CF5C663" w14:textId="72992951" w:rsidR="00873C79" w:rsidRPr="006349D7" w:rsidRDefault="00873C79" w:rsidP="006349D7">
            <w:pPr>
              <w:jc w:val="center"/>
              <w:rPr>
                <w:rFonts w:cstheme="minorHAnsi"/>
              </w:rPr>
            </w:pPr>
            <w:r w:rsidRPr="006349D7">
              <w:rPr>
                <w:rFonts w:cstheme="minorHAnsi"/>
              </w:rPr>
              <w:t>PM</w:t>
            </w:r>
            <w:r w:rsidRPr="006349D7">
              <w:rPr>
                <w:rFonts w:cstheme="minorHAnsi"/>
                <w:vertAlign w:val="subscript"/>
              </w:rPr>
              <w:t>10</w:t>
            </w:r>
          </w:p>
        </w:tc>
        <w:tc>
          <w:tcPr>
            <w:tcW w:w="909" w:type="dxa"/>
            <w:tcBorders>
              <w:top w:val="single" w:sz="6" w:space="0" w:color="000000"/>
              <w:left w:val="single" w:sz="6" w:space="0" w:color="000000"/>
              <w:bottom w:val="single" w:sz="6" w:space="0" w:color="000000"/>
              <w:right w:val="single" w:sz="6" w:space="0" w:color="000000"/>
            </w:tcBorders>
            <w:vAlign w:val="center"/>
            <w:hideMark/>
          </w:tcPr>
          <w:p w14:paraId="7BC8B69B" w14:textId="78D2EA21" w:rsidR="00873C79" w:rsidRPr="006349D7" w:rsidRDefault="00873C79" w:rsidP="006349D7">
            <w:pPr>
              <w:jc w:val="center"/>
              <w:rPr>
                <w:rFonts w:cstheme="minorHAnsi"/>
              </w:rPr>
            </w:pPr>
            <w:r w:rsidRPr="006349D7">
              <w:rPr>
                <w:rFonts w:cstheme="minorHAnsi"/>
              </w:rPr>
              <w:t>PM</w:t>
            </w:r>
            <w:r w:rsidRPr="006349D7">
              <w:rPr>
                <w:rFonts w:cstheme="minorHAnsi"/>
                <w:vertAlign w:val="subscript"/>
              </w:rPr>
              <w:t>2,5</w:t>
            </w:r>
          </w:p>
        </w:tc>
      </w:tr>
      <w:tr w:rsidR="00873C79" w:rsidRPr="006349D7" w14:paraId="0E9A68EE" w14:textId="77777777" w:rsidTr="00430C5A">
        <w:trPr>
          <w:trHeight w:val="437"/>
        </w:trPr>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7E0BCBAA" w14:textId="0B4B067F" w:rsidR="00873C79" w:rsidRPr="006349D7" w:rsidRDefault="00873C79" w:rsidP="006349D7">
            <w:pPr>
              <w:jc w:val="center"/>
              <w:rPr>
                <w:rFonts w:cstheme="minorHAnsi"/>
              </w:rPr>
            </w:pPr>
            <w:r w:rsidRPr="006349D7">
              <w:rPr>
                <w:rFonts w:cstheme="minorHAnsi"/>
              </w:rPr>
              <w:t>Purustamine</w:t>
            </w:r>
            <w:r w:rsidR="0036736A">
              <w:rPr>
                <w:rFonts w:cstheme="minorHAnsi"/>
              </w:rPr>
              <w:t>*</w:t>
            </w:r>
          </w:p>
        </w:tc>
        <w:tc>
          <w:tcPr>
            <w:tcW w:w="887" w:type="dxa"/>
            <w:tcBorders>
              <w:top w:val="single" w:sz="6" w:space="0" w:color="000000"/>
              <w:left w:val="single" w:sz="6" w:space="0" w:color="000000"/>
              <w:bottom w:val="single" w:sz="6" w:space="0" w:color="000000"/>
              <w:right w:val="single" w:sz="6" w:space="0" w:color="000000"/>
            </w:tcBorders>
            <w:vAlign w:val="center"/>
            <w:hideMark/>
          </w:tcPr>
          <w:p w14:paraId="259139F0" w14:textId="67DE23E7" w:rsidR="00873C79" w:rsidRPr="006349D7" w:rsidRDefault="006349D7" w:rsidP="006349D7">
            <w:pPr>
              <w:jc w:val="center"/>
              <w:rPr>
                <w:rFonts w:cstheme="minorHAnsi"/>
              </w:rPr>
            </w:pPr>
            <w:r w:rsidRPr="006349D7">
              <w:rPr>
                <w:rFonts w:cstheme="minorHAnsi"/>
              </w:rPr>
              <w:t>jäme</w:t>
            </w:r>
          </w:p>
        </w:tc>
        <w:tc>
          <w:tcPr>
            <w:tcW w:w="1127" w:type="dxa"/>
            <w:tcBorders>
              <w:top w:val="single" w:sz="6" w:space="0" w:color="000000"/>
              <w:left w:val="single" w:sz="6" w:space="0" w:color="000000"/>
              <w:bottom w:val="single" w:sz="6" w:space="0" w:color="000000"/>
              <w:right w:val="single" w:sz="6" w:space="0" w:color="000000"/>
            </w:tcBorders>
            <w:vAlign w:val="center"/>
            <w:hideMark/>
          </w:tcPr>
          <w:p w14:paraId="4F68655B" w14:textId="77E9484C" w:rsidR="00873C79" w:rsidRPr="006349D7" w:rsidRDefault="009938DB" w:rsidP="006349D7">
            <w:pPr>
              <w:jc w:val="center"/>
              <w:rPr>
                <w:rFonts w:cstheme="minorHAnsi"/>
              </w:rPr>
            </w:pPr>
            <w:r>
              <w:rPr>
                <w:rFonts w:cstheme="minorHAnsi"/>
              </w:rPr>
              <w:t>2</w:t>
            </w:r>
            <w:r w:rsidR="00430C5A">
              <w:rPr>
                <w:rFonts w:cstheme="minorHAnsi"/>
              </w:rPr>
              <w:t xml:space="preserve">60 </w:t>
            </w:r>
            <w:r>
              <w:rPr>
                <w:rFonts w:cstheme="minorHAnsi"/>
              </w:rPr>
              <w:t>0</w:t>
            </w:r>
            <w:r w:rsidR="005A744C">
              <w:rPr>
                <w:rFonts w:cstheme="minorHAnsi"/>
              </w:rPr>
              <w:t>00</w:t>
            </w:r>
          </w:p>
          <w:p w14:paraId="73054499" w14:textId="5097F0F7" w:rsidR="00873C79" w:rsidRPr="006349D7" w:rsidRDefault="00873C79" w:rsidP="006349D7">
            <w:pPr>
              <w:jc w:val="center"/>
              <w:rPr>
                <w:rFonts w:cstheme="minorHAnsi"/>
              </w:rPr>
            </w:pPr>
            <w:r w:rsidRPr="006349D7">
              <w:rPr>
                <w:rFonts w:cstheme="minorHAnsi"/>
              </w:rPr>
              <w:t>(</w:t>
            </w:r>
            <w:r w:rsidR="00430C5A">
              <w:rPr>
                <w:rFonts w:cstheme="minorHAnsi"/>
              </w:rPr>
              <w:t>16</w:t>
            </w:r>
            <w:r w:rsidR="009938DB">
              <w:rPr>
                <w:rFonts w:cstheme="minorHAnsi"/>
              </w:rPr>
              <w:t>0</w:t>
            </w:r>
            <w:r w:rsidRPr="006349D7">
              <w:rPr>
                <w:rFonts w:cstheme="minorHAnsi"/>
              </w:rPr>
              <w:t>)</w:t>
            </w:r>
          </w:p>
        </w:tc>
        <w:tc>
          <w:tcPr>
            <w:tcW w:w="845" w:type="dxa"/>
            <w:tcBorders>
              <w:top w:val="single" w:sz="6" w:space="0" w:color="000000"/>
              <w:left w:val="single" w:sz="6" w:space="0" w:color="000000"/>
              <w:bottom w:val="single" w:sz="6" w:space="0" w:color="000000"/>
              <w:right w:val="single" w:sz="6" w:space="0" w:color="000000"/>
            </w:tcBorders>
            <w:vAlign w:val="center"/>
            <w:hideMark/>
          </w:tcPr>
          <w:p w14:paraId="2C259B0B" w14:textId="24CBA385" w:rsidR="00873C79" w:rsidRPr="006349D7" w:rsidRDefault="00873C79" w:rsidP="006349D7">
            <w:pPr>
              <w:jc w:val="center"/>
              <w:rPr>
                <w:rFonts w:cstheme="minorHAnsi"/>
              </w:rPr>
            </w:pPr>
            <w:r w:rsidRPr="006349D7">
              <w:rPr>
                <w:rFonts w:cstheme="minorHAnsi"/>
              </w:rPr>
              <w:t>0,0006</w:t>
            </w:r>
          </w:p>
        </w:tc>
        <w:tc>
          <w:tcPr>
            <w:tcW w:w="940" w:type="dxa"/>
            <w:tcBorders>
              <w:top w:val="single" w:sz="6" w:space="0" w:color="000000"/>
              <w:left w:val="single" w:sz="6" w:space="0" w:color="000000"/>
              <w:bottom w:val="single" w:sz="6" w:space="0" w:color="000000"/>
              <w:right w:val="single" w:sz="6" w:space="0" w:color="000000"/>
            </w:tcBorders>
            <w:vAlign w:val="center"/>
            <w:hideMark/>
          </w:tcPr>
          <w:p w14:paraId="39B9B968" w14:textId="7B6C8C16" w:rsidR="00873C79" w:rsidRPr="006349D7" w:rsidRDefault="00873C79" w:rsidP="006349D7">
            <w:pPr>
              <w:jc w:val="center"/>
              <w:rPr>
                <w:rFonts w:cstheme="minorHAnsi"/>
              </w:rPr>
            </w:pPr>
            <w:r w:rsidRPr="006349D7">
              <w:rPr>
                <w:rFonts w:cstheme="minorHAnsi"/>
              </w:rPr>
              <w:t>0,00027</w:t>
            </w:r>
          </w:p>
        </w:tc>
        <w:tc>
          <w:tcPr>
            <w:tcW w:w="1060" w:type="dxa"/>
            <w:tcBorders>
              <w:top w:val="single" w:sz="6" w:space="0" w:color="000000"/>
              <w:left w:val="single" w:sz="6" w:space="0" w:color="000000"/>
              <w:bottom w:val="single" w:sz="6" w:space="0" w:color="000000"/>
              <w:right w:val="single" w:sz="6" w:space="0" w:color="000000"/>
            </w:tcBorders>
            <w:vAlign w:val="center"/>
            <w:hideMark/>
          </w:tcPr>
          <w:p w14:paraId="250A9E67" w14:textId="0E4723DA" w:rsidR="00873C79" w:rsidRPr="006349D7" w:rsidRDefault="00873C79" w:rsidP="006349D7">
            <w:pPr>
              <w:jc w:val="center"/>
              <w:rPr>
                <w:rFonts w:cstheme="minorHAnsi"/>
              </w:rPr>
            </w:pPr>
            <w:r w:rsidRPr="006349D7">
              <w:rPr>
                <w:rFonts w:cstheme="minorHAnsi"/>
              </w:rPr>
              <w:t>0,00005</w:t>
            </w:r>
          </w:p>
        </w:tc>
        <w:tc>
          <w:tcPr>
            <w:tcW w:w="947" w:type="dxa"/>
            <w:tcBorders>
              <w:top w:val="single" w:sz="6" w:space="0" w:color="000000"/>
              <w:left w:val="single" w:sz="6" w:space="0" w:color="000000"/>
              <w:bottom w:val="single" w:sz="6" w:space="0" w:color="000000"/>
              <w:right w:val="single" w:sz="6" w:space="0" w:color="000000"/>
            </w:tcBorders>
            <w:vAlign w:val="center"/>
            <w:hideMark/>
          </w:tcPr>
          <w:p w14:paraId="236BA42B" w14:textId="76D8E11E" w:rsidR="00873C79" w:rsidRPr="006349D7" w:rsidRDefault="00AD5BD9" w:rsidP="006349D7">
            <w:pPr>
              <w:jc w:val="center"/>
              <w:rPr>
                <w:rFonts w:cstheme="minorHAnsi"/>
              </w:rPr>
            </w:pPr>
            <w:r>
              <w:rPr>
                <w:rFonts w:cstheme="minorHAnsi"/>
              </w:rPr>
              <w:t>78</w:t>
            </w:r>
          </w:p>
          <w:p w14:paraId="7385DBC9" w14:textId="57D395F2" w:rsidR="00873C79" w:rsidRPr="006349D7" w:rsidRDefault="00873C79" w:rsidP="006349D7">
            <w:pPr>
              <w:jc w:val="center"/>
              <w:rPr>
                <w:rFonts w:cstheme="minorHAnsi"/>
              </w:rPr>
            </w:pPr>
            <w:r w:rsidRPr="006349D7">
              <w:rPr>
                <w:rFonts w:cstheme="minorHAnsi"/>
              </w:rPr>
              <w:t>(0,0</w:t>
            </w:r>
            <w:r w:rsidR="00BE052B">
              <w:rPr>
                <w:rFonts w:cstheme="minorHAnsi"/>
              </w:rPr>
              <w:t>1</w:t>
            </w:r>
            <w:r w:rsidR="00AD5BD9">
              <w:rPr>
                <w:rFonts w:cstheme="minorHAnsi"/>
              </w:rPr>
              <w:t>3</w:t>
            </w:r>
            <w:r w:rsidRPr="006349D7">
              <w:rPr>
                <w:rFonts w:cstheme="minorHAnsi"/>
              </w:rPr>
              <w:t>)</w:t>
            </w:r>
          </w:p>
        </w:tc>
        <w:tc>
          <w:tcPr>
            <w:tcW w:w="898" w:type="dxa"/>
            <w:tcBorders>
              <w:top w:val="single" w:sz="6" w:space="0" w:color="000000"/>
              <w:left w:val="single" w:sz="6" w:space="0" w:color="000000"/>
              <w:bottom w:val="single" w:sz="6" w:space="0" w:color="000000"/>
              <w:right w:val="single" w:sz="6" w:space="0" w:color="000000"/>
            </w:tcBorders>
            <w:vAlign w:val="center"/>
            <w:hideMark/>
          </w:tcPr>
          <w:p w14:paraId="714DA9E0" w14:textId="2C485B1F" w:rsidR="00873C79" w:rsidRPr="006349D7" w:rsidRDefault="00AD5BD9" w:rsidP="006349D7">
            <w:pPr>
              <w:jc w:val="center"/>
              <w:rPr>
                <w:rFonts w:cstheme="minorHAnsi"/>
              </w:rPr>
            </w:pPr>
            <w:r>
              <w:rPr>
                <w:rFonts w:cstheme="minorHAnsi"/>
              </w:rPr>
              <w:t>35</w:t>
            </w:r>
          </w:p>
          <w:p w14:paraId="4B7AD9F4" w14:textId="1D52D7FC" w:rsidR="00873C79" w:rsidRPr="006349D7" w:rsidRDefault="00873C79" w:rsidP="006349D7">
            <w:pPr>
              <w:jc w:val="center"/>
              <w:rPr>
                <w:rFonts w:cstheme="minorHAnsi"/>
              </w:rPr>
            </w:pPr>
            <w:r w:rsidRPr="006349D7">
              <w:rPr>
                <w:rFonts w:cstheme="minorHAnsi"/>
              </w:rPr>
              <w:t>(0,0</w:t>
            </w:r>
            <w:r w:rsidR="00BE052B">
              <w:rPr>
                <w:rFonts w:cstheme="minorHAnsi"/>
              </w:rPr>
              <w:t>0</w:t>
            </w:r>
            <w:r w:rsidR="00AD5BD9">
              <w:rPr>
                <w:rFonts w:cstheme="minorHAnsi"/>
              </w:rPr>
              <w:t>6</w:t>
            </w:r>
            <w:r w:rsidRPr="006349D7">
              <w:rPr>
                <w:rFonts w:cstheme="minorHAnsi"/>
              </w:rPr>
              <w:t>)</w:t>
            </w:r>
          </w:p>
        </w:tc>
        <w:tc>
          <w:tcPr>
            <w:tcW w:w="909" w:type="dxa"/>
            <w:tcBorders>
              <w:top w:val="single" w:sz="6" w:space="0" w:color="000000"/>
              <w:left w:val="single" w:sz="6" w:space="0" w:color="000000"/>
              <w:bottom w:val="single" w:sz="6" w:space="0" w:color="000000"/>
              <w:right w:val="single" w:sz="6" w:space="0" w:color="000000"/>
            </w:tcBorders>
            <w:vAlign w:val="center"/>
            <w:hideMark/>
          </w:tcPr>
          <w:p w14:paraId="43084EEA" w14:textId="11E9C0D2" w:rsidR="00873C79" w:rsidRPr="006349D7" w:rsidRDefault="00AD5BD9" w:rsidP="006349D7">
            <w:pPr>
              <w:jc w:val="center"/>
              <w:rPr>
                <w:rFonts w:cstheme="minorHAnsi"/>
              </w:rPr>
            </w:pPr>
            <w:r>
              <w:rPr>
                <w:rFonts w:cstheme="minorHAnsi"/>
              </w:rPr>
              <w:t>7</w:t>
            </w:r>
          </w:p>
          <w:p w14:paraId="30C848B7" w14:textId="3E91D59E" w:rsidR="00873C79" w:rsidRPr="006349D7" w:rsidRDefault="00873C79" w:rsidP="006349D7">
            <w:pPr>
              <w:jc w:val="center"/>
              <w:rPr>
                <w:rFonts w:cstheme="minorHAnsi"/>
              </w:rPr>
            </w:pPr>
            <w:r w:rsidRPr="006349D7">
              <w:rPr>
                <w:rFonts w:cstheme="minorHAnsi"/>
              </w:rPr>
              <w:t>(0,00</w:t>
            </w:r>
            <w:r w:rsidR="00BE052B">
              <w:rPr>
                <w:rFonts w:cstheme="minorHAnsi"/>
              </w:rPr>
              <w:t>1</w:t>
            </w:r>
            <w:r w:rsidRPr="006349D7">
              <w:rPr>
                <w:rFonts w:cstheme="minorHAnsi"/>
              </w:rPr>
              <w:t>)</w:t>
            </w:r>
          </w:p>
        </w:tc>
      </w:tr>
      <w:tr w:rsidR="00873C79" w:rsidRPr="006349D7" w14:paraId="735379A2" w14:textId="77777777" w:rsidTr="00430C5A">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B81AC5" w14:textId="77777777" w:rsidR="00873C79" w:rsidRPr="006349D7" w:rsidRDefault="00873C79" w:rsidP="006349D7">
            <w:pPr>
              <w:jc w:val="center"/>
              <w:rPr>
                <w:rFonts w:cstheme="minorHAnsi"/>
              </w:rPr>
            </w:pPr>
          </w:p>
        </w:tc>
        <w:tc>
          <w:tcPr>
            <w:tcW w:w="887" w:type="dxa"/>
            <w:tcBorders>
              <w:top w:val="single" w:sz="6" w:space="0" w:color="000000"/>
              <w:left w:val="single" w:sz="6" w:space="0" w:color="000000"/>
              <w:bottom w:val="single" w:sz="6" w:space="0" w:color="auto"/>
              <w:right w:val="single" w:sz="6" w:space="0" w:color="000000"/>
            </w:tcBorders>
            <w:vAlign w:val="center"/>
            <w:hideMark/>
          </w:tcPr>
          <w:p w14:paraId="35E7ED21" w14:textId="4A666097" w:rsidR="00873C79" w:rsidRPr="006349D7" w:rsidRDefault="006349D7" w:rsidP="006349D7">
            <w:pPr>
              <w:jc w:val="center"/>
              <w:rPr>
                <w:rFonts w:cstheme="minorHAnsi"/>
              </w:rPr>
            </w:pPr>
            <w:r>
              <w:rPr>
                <w:rFonts w:cstheme="minorHAnsi"/>
              </w:rPr>
              <w:t>peen</w:t>
            </w:r>
          </w:p>
        </w:tc>
        <w:tc>
          <w:tcPr>
            <w:tcW w:w="1127" w:type="dxa"/>
            <w:tcBorders>
              <w:top w:val="single" w:sz="6" w:space="0" w:color="000000"/>
              <w:left w:val="single" w:sz="6" w:space="0" w:color="000000"/>
              <w:bottom w:val="single" w:sz="6" w:space="0" w:color="auto"/>
              <w:right w:val="single" w:sz="6" w:space="0" w:color="000000"/>
            </w:tcBorders>
            <w:vAlign w:val="center"/>
            <w:hideMark/>
          </w:tcPr>
          <w:p w14:paraId="1D80E49B" w14:textId="3BF2DEE6" w:rsidR="00873C79" w:rsidRPr="006349D7" w:rsidRDefault="00430C5A" w:rsidP="006349D7">
            <w:pPr>
              <w:jc w:val="center"/>
              <w:rPr>
                <w:rFonts w:cstheme="minorHAnsi"/>
              </w:rPr>
            </w:pPr>
            <w:r>
              <w:rPr>
                <w:rFonts w:cstheme="minorHAnsi"/>
              </w:rPr>
              <w:t>65</w:t>
            </w:r>
            <w:r w:rsidR="00732816">
              <w:rPr>
                <w:rFonts w:cstheme="minorHAnsi"/>
              </w:rPr>
              <w:t xml:space="preserve"> </w:t>
            </w:r>
            <w:r w:rsidR="009938DB">
              <w:rPr>
                <w:rFonts w:cstheme="minorHAnsi"/>
              </w:rPr>
              <w:t>0</w:t>
            </w:r>
            <w:r w:rsidR="005A744C">
              <w:rPr>
                <w:rFonts w:cstheme="minorHAnsi"/>
              </w:rPr>
              <w:t>00</w:t>
            </w:r>
          </w:p>
          <w:p w14:paraId="74CECB13" w14:textId="03C8E548" w:rsidR="00873C79" w:rsidRPr="006349D7" w:rsidRDefault="00873C79" w:rsidP="006349D7">
            <w:pPr>
              <w:jc w:val="center"/>
              <w:rPr>
                <w:rFonts w:cstheme="minorHAnsi"/>
              </w:rPr>
            </w:pPr>
            <w:r w:rsidRPr="006349D7">
              <w:rPr>
                <w:rFonts w:cstheme="minorHAnsi"/>
              </w:rPr>
              <w:t>(</w:t>
            </w:r>
            <w:r w:rsidR="00430C5A">
              <w:rPr>
                <w:rFonts w:cstheme="minorHAnsi"/>
              </w:rPr>
              <w:t>4</w:t>
            </w:r>
            <w:r w:rsidR="009938DB">
              <w:rPr>
                <w:rFonts w:cstheme="minorHAnsi"/>
              </w:rPr>
              <w:t>0</w:t>
            </w:r>
            <w:r w:rsidRPr="006349D7">
              <w:rPr>
                <w:rFonts w:cstheme="minorHAnsi"/>
              </w:rPr>
              <w:t>)</w:t>
            </w:r>
          </w:p>
        </w:tc>
        <w:tc>
          <w:tcPr>
            <w:tcW w:w="845" w:type="dxa"/>
            <w:tcBorders>
              <w:top w:val="single" w:sz="6" w:space="0" w:color="000000"/>
              <w:left w:val="single" w:sz="6" w:space="0" w:color="000000"/>
              <w:bottom w:val="single" w:sz="6" w:space="0" w:color="000000"/>
              <w:right w:val="single" w:sz="6" w:space="0" w:color="000000"/>
            </w:tcBorders>
            <w:vAlign w:val="center"/>
            <w:hideMark/>
          </w:tcPr>
          <w:p w14:paraId="3C517DA8" w14:textId="585BC2A7" w:rsidR="00873C79" w:rsidRPr="006349D7" w:rsidRDefault="00873C79" w:rsidP="006349D7">
            <w:pPr>
              <w:jc w:val="center"/>
              <w:rPr>
                <w:rFonts w:cstheme="minorHAnsi"/>
              </w:rPr>
            </w:pPr>
            <w:r w:rsidRPr="006349D7">
              <w:rPr>
                <w:rFonts w:cstheme="minorHAnsi"/>
              </w:rPr>
              <w:t>0,0015</w:t>
            </w:r>
          </w:p>
        </w:tc>
        <w:tc>
          <w:tcPr>
            <w:tcW w:w="940" w:type="dxa"/>
            <w:tcBorders>
              <w:top w:val="single" w:sz="6" w:space="0" w:color="000000"/>
              <w:left w:val="single" w:sz="6" w:space="0" w:color="000000"/>
              <w:bottom w:val="single" w:sz="6" w:space="0" w:color="000000"/>
              <w:right w:val="single" w:sz="6" w:space="0" w:color="000000"/>
            </w:tcBorders>
            <w:vAlign w:val="center"/>
            <w:hideMark/>
          </w:tcPr>
          <w:p w14:paraId="1D4E6349" w14:textId="334CE010" w:rsidR="00873C79" w:rsidRPr="006349D7" w:rsidRDefault="00873C79" w:rsidP="006349D7">
            <w:pPr>
              <w:jc w:val="center"/>
              <w:rPr>
                <w:rFonts w:cstheme="minorHAnsi"/>
              </w:rPr>
            </w:pPr>
            <w:r w:rsidRPr="006349D7">
              <w:rPr>
                <w:rFonts w:cstheme="minorHAnsi"/>
              </w:rPr>
              <w:t>0,0006</w:t>
            </w:r>
          </w:p>
        </w:tc>
        <w:tc>
          <w:tcPr>
            <w:tcW w:w="1060" w:type="dxa"/>
            <w:tcBorders>
              <w:top w:val="single" w:sz="6" w:space="0" w:color="000000"/>
              <w:left w:val="single" w:sz="6" w:space="0" w:color="000000"/>
              <w:bottom w:val="single" w:sz="6" w:space="0" w:color="000000"/>
              <w:right w:val="single" w:sz="6" w:space="0" w:color="000000"/>
            </w:tcBorders>
            <w:vAlign w:val="center"/>
            <w:hideMark/>
          </w:tcPr>
          <w:p w14:paraId="6343A569" w14:textId="003A9357" w:rsidR="00873C79" w:rsidRPr="006349D7" w:rsidRDefault="00873C79" w:rsidP="006349D7">
            <w:pPr>
              <w:jc w:val="center"/>
              <w:rPr>
                <w:rFonts w:cstheme="minorHAnsi"/>
              </w:rPr>
            </w:pPr>
            <w:r w:rsidRPr="006349D7">
              <w:rPr>
                <w:rFonts w:cstheme="minorHAnsi"/>
              </w:rPr>
              <w:t>0,000035</w:t>
            </w:r>
          </w:p>
        </w:tc>
        <w:tc>
          <w:tcPr>
            <w:tcW w:w="947" w:type="dxa"/>
            <w:tcBorders>
              <w:top w:val="single" w:sz="6" w:space="0" w:color="000000"/>
              <w:left w:val="single" w:sz="6" w:space="0" w:color="000000"/>
              <w:bottom w:val="single" w:sz="6" w:space="0" w:color="000000"/>
              <w:right w:val="single" w:sz="6" w:space="0" w:color="000000"/>
            </w:tcBorders>
            <w:vAlign w:val="center"/>
            <w:hideMark/>
          </w:tcPr>
          <w:p w14:paraId="352D8855" w14:textId="2889A3E3" w:rsidR="00873C79" w:rsidRPr="006349D7" w:rsidRDefault="00AD5BD9" w:rsidP="006349D7">
            <w:pPr>
              <w:jc w:val="center"/>
              <w:rPr>
                <w:rFonts w:cstheme="minorHAnsi"/>
              </w:rPr>
            </w:pPr>
            <w:r>
              <w:rPr>
                <w:rFonts w:cstheme="minorHAnsi"/>
              </w:rPr>
              <w:t>49</w:t>
            </w:r>
          </w:p>
          <w:p w14:paraId="2ED400E4" w14:textId="7D13D32C" w:rsidR="00873C79" w:rsidRPr="006349D7" w:rsidRDefault="00873C79" w:rsidP="006349D7">
            <w:pPr>
              <w:jc w:val="center"/>
              <w:rPr>
                <w:rFonts w:cstheme="minorHAnsi"/>
              </w:rPr>
            </w:pPr>
            <w:r w:rsidRPr="006349D7">
              <w:rPr>
                <w:rFonts w:cstheme="minorHAnsi"/>
              </w:rPr>
              <w:t>(0,0</w:t>
            </w:r>
            <w:r w:rsidR="00BE052B">
              <w:rPr>
                <w:rFonts w:cstheme="minorHAnsi"/>
              </w:rPr>
              <w:t>0</w:t>
            </w:r>
            <w:r w:rsidR="00AD5BD9">
              <w:rPr>
                <w:rFonts w:cstheme="minorHAnsi"/>
              </w:rPr>
              <w:t>8</w:t>
            </w:r>
            <w:r w:rsidRPr="006349D7">
              <w:rPr>
                <w:rFonts w:cstheme="minorHAnsi"/>
              </w:rPr>
              <w:t>)</w:t>
            </w:r>
          </w:p>
        </w:tc>
        <w:tc>
          <w:tcPr>
            <w:tcW w:w="898" w:type="dxa"/>
            <w:tcBorders>
              <w:top w:val="single" w:sz="6" w:space="0" w:color="000000"/>
              <w:left w:val="single" w:sz="6" w:space="0" w:color="000000"/>
              <w:bottom w:val="single" w:sz="6" w:space="0" w:color="000000"/>
              <w:right w:val="single" w:sz="6" w:space="0" w:color="000000"/>
            </w:tcBorders>
            <w:vAlign w:val="center"/>
            <w:hideMark/>
          </w:tcPr>
          <w:p w14:paraId="163306C5" w14:textId="78FA2AC7" w:rsidR="00873C79" w:rsidRPr="006349D7" w:rsidRDefault="00AD5BD9" w:rsidP="006349D7">
            <w:pPr>
              <w:jc w:val="center"/>
              <w:rPr>
                <w:rFonts w:cstheme="minorHAnsi"/>
              </w:rPr>
            </w:pPr>
            <w:r>
              <w:rPr>
                <w:rFonts w:cstheme="minorHAnsi"/>
              </w:rPr>
              <w:t>20</w:t>
            </w:r>
          </w:p>
          <w:p w14:paraId="3E97622C" w14:textId="581EDFB1" w:rsidR="00873C79" w:rsidRPr="006349D7" w:rsidRDefault="00873C79" w:rsidP="006349D7">
            <w:pPr>
              <w:jc w:val="center"/>
              <w:rPr>
                <w:rFonts w:cstheme="minorHAnsi"/>
              </w:rPr>
            </w:pPr>
            <w:r w:rsidRPr="006349D7">
              <w:rPr>
                <w:rFonts w:cstheme="minorHAnsi"/>
              </w:rPr>
              <w:t>(0,0</w:t>
            </w:r>
            <w:r w:rsidR="00E815AB" w:rsidRPr="006349D7">
              <w:rPr>
                <w:rFonts w:cstheme="minorHAnsi"/>
              </w:rPr>
              <w:t>0</w:t>
            </w:r>
            <w:r w:rsidR="00AD5BD9">
              <w:rPr>
                <w:rFonts w:cstheme="minorHAnsi"/>
              </w:rPr>
              <w:t>3</w:t>
            </w:r>
            <w:r w:rsidR="000250B4" w:rsidRPr="006349D7">
              <w:rPr>
                <w:rFonts w:cstheme="minorHAnsi"/>
              </w:rPr>
              <w:t>)</w:t>
            </w:r>
          </w:p>
        </w:tc>
        <w:tc>
          <w:tcPr>
            <w:tcW w:w="909" w:type="dxa"/>
            <w:tcBorders>
              <w:top w:val="single" w:sz="6" w:space="0" w:color="000000"/>
              <w:left w:val="single" w:sz="6" w:space="0" w:color="000000"/>
              <w:bottom w:val="single" w:sz="6" w:space="0" w:color="000000"/>
              <w:right w:val="single" w:sz="6" w:space="0" w:color="000000"/>
            </w:tcBorders>
            <w:vAlign w:val="center"/>
            <w:hideMark/>
          </w:tcPr>
          <w:p w14:paraId="509E0B13" w14:textId="00CB708E" w:rsidR="00873C79" w:rsidRPr="006349D7" w:rsidRDefault="00BE052B" w:rsidP="006349D7">
            <w:pPr>
              <w:jc w:val="center"/>
              <w:rPr>
                <w:rFonts w:cstheme="minorHAnsi"/>
              </w:rPr>
            </w:pPr>
            <w:r>
              <w:rPr>
                <w:rFonts w:cstheme="minorHAnsi"/>
              </w:rPr>
              <w:t>1</w:t>
            </w:r>
          </w:p>
          <w:p w14:paraId="5A1BB09E" w14:textId="6955A69E" w:rsidR="00873C79" w:rsidRPr="006349D7" w:rsidRDefault="00873C79" w:rsidP="006349D7">
            <w:pPr>
              <w:jc w:val="center"/>
              <w:rPr>
                <w:rFonts w:cstheme="minorHAnsi"/>
              </w:rPr>
            </w:pPr>
            <w:r w:rsidRPr="006349D7">
              <w:rPr>
                <w:rFonts w:cstheme="minorHAnsi"/>
              </w:rPr>
              <w:t>(0,0</w:t>
            </w:r>
            <w:r w:rsidR="00E815AB" w:rsidRPr="006349D7">
              <w:rPr>
                <w:rFonts w:cstheme="minorHAnsi"/>
              </w:rPr>
              <w:t>0</w:t>
            </w:r>
            <w:r w:rsidRPr="006349D7">
              <w:rPr>
                <w:rFonts w:cstheme="minorHAnsi"/>
              </w:rPr>
              <w:t>0)</w:t>
            </w:r>
          </w:p>
        </w:tc>
      </w:tr>
      <w:tr w:rsidR="00430C5A" w:rsidRPr="006349D7" w14:paraId="4C90FB2C" w14:textId="77777777" w:rsidTr="00430C5A">
        <w:trPr>
          <w:trHeight w:val="300"/>
        </w:trPr>
        <w:tc>
          <w:tcPr>
            <w:tcW w:w="1417" w:type="dxa"/>
            <w:vMerge w:val="restart"/>
            <w:tcBorders>
              <w:top w:val="single" w:sz="6" w:space="0" w:color="auto"/>
              <w:left w:val="single" w:sz="6" w:space="0" w:color="auto"/>
              <w:bottom w:val="single" w:sz="6" w:space="0" w:color="000000"/>
              <w:right w:val="single" w:sz="6" w:space="0" w:color="000000"/>
            </w:tcBorders>
            <w:vAlign w:val="center"/>
            <w:hideMark/>
          </w:tcPr>
          <w:p w14:paraId="646E2CB1" w14:textId="0587B926" w:rsidR="00430C5A" w:rsidRPr="006349D7" w:rsidRDefault="00430C5A" w:rsidP="00430C5A">
            <w:pPr>
              <w:jc w:val="center"/>
              <w:rPr>
                <w:rFonts w:cstheme="minorHAnsi"/>
              </w:rPr>
            </w:pPr>
            <w:r w:rsidRPr="006349D7">
              <w:rPr>
                <w:rFonts w:cstheme="minorHAnsi"/>
              </w:rPr>
              <w:t>Sõelumine</w:t>
            </w:r>
          </w:p>
        </w:tc>
        <w:tc>
          <w:tcPr>
            <w:tcW w:w="887" w:type="dxa"/>
            <w:tcBorders>
              <w:top w:val="single" w:sz="6" w:space="0" w:color="auto"/>
              <w:left w:val="single" w:sz="6" w:space="0" w:color="000000"/>
              <w:bottom w:val="single" w:sz="6" w:space="0" w:color="000000"/>
              <w:right w:val="single" w:sz="6" w:space="0" w:color="000000"/>
            </w:tcBorders>
            <w:vAlign w:val="center"/>
            <w:hideMark/>
          </w:tcPr>
          <w:p w14:paraId="71B5716B" w14:textId="42D4F20F" w:rsidR="00430C5A" w:rsidRPr="006349D7" w:rsidRDefault="00430C5A" w:rsidP="00430C5A">
            <w:pPr>
              <w:jc w:val="center"/>
              <w:rPr>
                <w:rFonts w:cstheme="minorHAnsi"/>
              </w:rPr>
            </w:pPr>
            <w:r w:rsidRPr="006349D7">
              <w:rPr>
                <w:rFonts w:cstheme="minorHAnsi"/>
              </w:rPr>
              <w:t>jäme</w:t>
            </w:r>
          </w:p>
        </w:tc>
        <w:tc>
          <w:tcPr>
            <w:tcW w:w="1127" w:type="dxa"/>
            <w:tcBorders>
              <w:top w:val="single" w:sz="6" w:space="0" w:color="auto"/>
              <w:left w:val="single" w:sz="6" w:space="0" w:color="000000"/>
              <w:bottom w:val="single" w:sz="6" w:space="0" w:color="000000"/>
              <w:right w:val="single" w:sz="6" w:space="0" w:color="auto"/>
            </w:tcBorders>
            <w:vAlign w:val="center"/>
            <w:hideMark/>
          </w:tcPr>
          <w:p w14:paraId="600E3335" w14:textId="77777777" w:rsidR="00430C5A" w:rsidRPr="006349D7" w:rsidRDefault="00430C5A" w:rsidP="00430C5A">
            <w:pPr>
              <w:jc w:val="center"/>
              <w:rPr>
                <w:rFonts w:cstheme="minorHAnsi"/>
              </w:rPr>
            </w:pPr>
            <w:r>
              <w:rPr>
                <w:rFonts w:cstheme="minorHAnsi"/>
              </w:rPr>
              <w:t>260 000</w:t>
            </w:r>
          </w:p>
          <w:p w14:paraId="4B39F23D" w14:textId="1BCF70AB" w:rsidR="00430C5A" w:rsidRPr="006349D7" w:rsidRDefault="00430C5A" w:rsidP="00430C5A">
            <w:pPr>
              <w:jc w:val="center"/>
              <w:rPr>
                <w:rFonts w:cstheme="minorHAnsi"/>
              </w:rPr>
            </w:pPr>
            <w:r w:rsidRPr="006349D7">
              <w:rPr>
                <w:rFonts w:cstheme="minorHAnsi"/>
              </w:rPr>
              <w:t>(</w:t>
            </w:r>
            <w:r>
              <w:rPr>
                <w:rFonts w:cstheme="minorHAnsi"/>
              </w:rPr>
              <w:t>160</w:t>
            </w:r>
            <w:r w:rsidRPr="006349D7">
              <w:rPr>
                <w:rFonts w:cstheme="minorHAnsi"/>
              </w:rPr>
              <w:t>)</w:t>
            </w:r>
          </w:p>
        </w:tc>
        <w:tc>
          <w:tcPr>
            <w:tcW w:w="845" w:type="dxa"/>
            <w:tcBorders>
              <w:top w:val="single" w:sz="6" w:space="0" w:color="000000"/>
              <w:left w:val="single" w:sz="6" w:space="0" w:color="auto"/>
              <w:bottom w:val="single" w:sz="6" w:space="0" w:color="000000"/>
              <w:right w:val="single" w:sz="6" w:space="0" w:color="000000"/>
            </w:tcBorders>
            <w:vAlign w:val="center"/>
            <w:hideMark/>
          </w:tcPr>
          <w:p w14:paraId="090EE1A2" w14:textId="273C88E0" w:rsidR="00430C5A" w:rsidRPr="006349D7" w:rsidRDefault="00430C5A" w:rsidP="00430C5A">
            <w:pPr>
              <w:jc w:val="center"/>
              <w:rPr>
                <w:rFonts w:cstheme="minorHAnsi"/>
              </w:rPr>
            </w:pPr>
            <w:r w:rsidRPr="006349D7">
              <w:rPr>
                <w:rFonts w:cstheme="minorHAnsi"/>
              </w:rPr>
              <w:t>0,0011</w:t>
            </w:r>
          </w:p>
        </w:tc>
        <w:tc>
          <w:tcPr>
            <w:tcW w:w="940" w:type="dxa"/>
            <w:tcBorders>
              <w:top w:val="single" w:sz="6" w:space="0" w:color="000000"/>
              <w:left w:val="single" w:sz="6" w:space="0" w:color="000000"/>
              <w:bottom w:val="single" w:sz="6" w:space="0" w:color="000000"/>
              <w:right w:val="single" w:sz="6" w:space="0" w:color="000000"/>
            </w:tcBorders>
            <w:vAlign w:val="center"/>
            <w:hideMark/>
          </w:tcPr>
          <w:p w14:paraId="1AF2C4AB" w14:textId="65CD020D" w:rsidR="00430C5A" w:rsidRPr="006349D7" w:rsidRDefault="00430C5A" w:rsidP="00430C5A">
            <w:pPr>
              <w:jc w:val="center"/>
              <w:rPr>
                <w:rFonts w:cstheme="minorHAnsi"/>
              </w:rPr>
            </w:pPr>
            <w:r w:rsidRPr="006349D7">
              <w:rPr>
                <w:rFonts w:cstheme="minorHAnsi"/>
              </w:rPr>
              <w:t>0,00037</w:t>
            </w:r>
          </w:p>
        </w:tc>
        <w:tc>
          <w:tcPr>
            <w:tcW w:w="1060" w:type="dxa"/>
            <w:tcBorders>
              <w:top w:val="single" w:sz="6" w:space="0" w:color="000000"/>
              <w:left w:val="single" w:sz="6" w:space="0" w:color="000000"/>
              <w:bottom w:val="single" w:sz="6" w:space="0" w:color="000000"/>
              <w:right w:val="single" w:sz="6" w:space="0" w:color="000000"/>
            </w:tcBorders>
            <w:vAlign w:val="center"/>
            <w:hideMark/>
          </w:tcPr>
          <w:p w14:paraId="6E6F8C2A" w14:textId="04D4A416" w:rsidR="00430C5A" w:rsidRPr="006349D7" w:rsidRDefault="00430C5A" w:rsidP="00430C5A">
            <w:pPr>
              <w:jc w:val="center"/>
              <w:rPr>
                <w:rFonts w:cstheme="minorHAnsi"/>
              </w:rPr>
            </w:pPr>
            <w:r w:rsidRPr="006349D7">
              <w:rPr>
                <w:rFonts w:cstheme="minorHAnsi"/>
              </w:rPr>
              <w:t>0,000025</w:t>
            </w:r>
          </w:p>
        </w:tc>
        <w:tc>
          <w:tcPr>
            <w:tcW w:w="947" w:type="dxa"/>
            <w:tcBorders>
              <w:top w:val="single" w:sz="6" w:space="0" w:color="000000"/>
              <w:left w:val="single" w:sz="6" w:space="0" w:color="000000"/>
              <w:bottom w:val="single" w:sz="6" w:space="0" w:color="000000"/>
              <w:right w:val="single" w:sz="6" w:space="0" w:color="000000"/>
            </w:tcBorders>
            <w:vAlign w:val="center"/>
            <w:hideMark/>
          </w:tcPr>
          <w:p w14:paraId="4861225D" w14:textId="3D7F6142" w:rsidR="00430C5A" w:rsidRPr="006349D7" w:rsidRDefault="00430C5A" w:rsidP="00430C5A">
            <w:pPr>
              <w:jc w:val="center"/>
              <w:rPr>
                <w:rFonts w:cstheme="minorHAnsi"/>
              </w:rPr>
            </w:pPr>
            <w:r>
              <w:rPr>
                <w:rFonts w:cstheme="minorHAnsi"/>
              </w:rPr>
              <w:t>2</w:t>
            </w:r>
            <w:r w:rsidR="00AD5BD9">
              <w:rPr>
                <w:rFonts w:cstheme="minorHAnsi"/>
              </w:rPr>
              <w:t>86</w:t>
            </w:r>
          </w:p>
          <w:p w14:paraId="51703468" w14:textId="378875D5" w:rsidR="00430C5A" w:rsidRPr="006349D7" w:rsidRDefault="00430C5A" w:rsidP="00430C5A">
            <w:pPr>
              <w:jc w:val="center"/>
              <w:rPr>
                <w:rFonts w:cstheme="minorHAnsi"/>
              </w:rPr>
            </w:pPr>
            <w:r w:rsidRPr="006349D7">
              <w:rPr>
                <w:rFonts w:cstheme="minorHAnsi"/>
              </w:rPr>
              <w:t>(0,0</w:t>
            </w:r>
            <w:r w:rsidR="00AD5BD9">
              <w:rPr>
                <w:rFonts w:cstheme="minorHAnsi"/>
              </w:rPr>
              <w:t>49</w:t>
            </w:r>
            <w:r w:rsidRPr="006349D7">
              <w:rPr>
                <w:rFonts w:cstheme="minorHAnsi"/>
              </w:rPr>
              <w:t>)</w:t>
            </w:r>
          </w:p>
        </w:tc>
        <w:tc>
          <w:tcPr>
            <w:tcW w:w="898" w:type="dxa"/>
            <w:tcBorders>
              <w:top w:val="single" w:sz="6" w:space="0" w:color="000000"/>
              <w:left w:val="single" w:sz="6" w:space="0" w:color="000000"/>
              <w:bottom w:val="single" w:sz="6" w:space="0" w:color="000000"/>
              <w:right w:val="single" w:sz="6" w:space="0" w:color="000000"/>
            </w:tcBorders>
            <w:vAlign w:val="center"/>
            <w:hideMark/>
          </w:tcPr>
          <w:p w14:paraId="589765D4" w14:textId="46AB6A03" w:rsidR="00430C5A" w:rsidRPr="006349D7" w:rsidRDefault="00AD5BD9" w:rsidP="00430C5A">
            <w:pPr>
              <w:jc w:val="center"/>
              <w:rPr>
                <w:rFonts w:cstheme="minorHAnsi"/>
              </w:rPr>
            </w:pPr>
            <w:r>
              <w:rPr>
                <w:rFonts w:cstheme="minorHAnsi"/>
              </w:rPr>
              <w:t>96</w:t>
            </w:r>
          </w:p>
          <w:p w14:paraId="432A4D02" w14:textId="2D79BD88" w:rsidR="00430C5A" w:rsidRPr="006349D7" w:rsidRDefault="00430C5A" w:rsidP="00430C5A">
            <w:pPr>
              <w:jc w:val="center"/>
              <w:rPr>
                <w:rFonts w:cstheme="minorHAnsi"/>
              </w:rPr>
            </w:pPr>
            <w:r w:rsidRPr="006349D7">
              <w:rPr>
                <w:rFonts w:cstheme="minorHAnsi"/>
              </w:rPr>
              <w:t>(0,0</w:t>
            </w:r>
            <w:r w:rsidR="00AD5BD9">
              <w:rPr>
                <w:rFonts w:cstheme="minorHAnsi"/>
              </w:rPr>
              <w:t>16</w:t>
            </w:r>
            <w:r w:rsidRPr="006349D7">
              <w:rPr>
                <w:rFonts w:cstheme="minorHAnsi"/>
              </w:rPr>
              <w:t>)</w:t>
            </w:r>
          </w:p>
        </w:tc>
        <w:tc>
          <w:tcPr>
            <w:tcW w:w="909" w:type="dxa"/>
            <w:tcBorders>
              <w:top w:val="single" w:sz="6" w:space="0" w:color="000000"/>
              <w:left w:val="single" w:sz="6" w:space="0" w:color="000000"/>
              <w:bottom w:val="single" w:sz="6" w:space="0" w:color="000000"/>
              <w:right w:val="single" w:sz="6" w:space="0" w:color="000000"/>
            </w:tcBorders>
            <w:vAlign w:val="center"/>
            <w:hideMark/>
          </w:tcPr>
          <w:p w14:paraId="48D91B25" w14:textId="7A9F125C" w:rsidR="00430C5A" w:rsidRPr="006349D7" w:rsidRDefault="00AD5BD9" w:rsidP="00430C5A">
            <w:pPr>
              <w:jc w:val="center"/>
              <w:rPr>
                <w:rFonts w:cstheme="minorHAnsi"/>
              </w:rPr>
            </w:pPr>
            <w:r>
              <w:rPr>
                <w:rFonts w:cstheme="minorHAnsi"/>
              </w:rPr>
              <w:t>7</w:t>
            </w:r>
          </w:p>
          <w:p w14:paraId="4BF336FA" w14:textId="4A7A8B37" w:rsidR="00430C5A" w:rsidRPr="006349D7" w:rsidRDefault="00430C5A" w:rsidP="00430C5A">
            <w:pPr>
              <w:jc w:val="center"/>
              <w:rPr>
                <w:rFonts w:cstheme="minorHAnsi"/>
              </w:rPr>
            </w:pPr>
            <w:r w:rsidRPr="006349D7">
              <w:rPr>
                <w:rFonts w:cstheme="minorHAnsi"/>
              </w:rPr>
              <w:t>(0,001)</w:t>
            </w:r>
          </w:p>
        </w:tc>
      </w:tr>
      <w:tr w:rsidR="00430C5A" w:rsidRPr="006349D7" w14:paraId="2DF6DF33" w14:textId="77777777" w:rsidTr="00430C5A">
        <w:trPr>
          <w:trHeight w:val="300"/>
        </w:trPr>
        <w:tc>
          <w:tcPr>
            <w:tcW w:w="0" w:type="auto"/>
            <w:vMerge/>
            <w:tcBorders>
              <w:top w:val="single" w:sz="6" w:space="0" w:color="auto"/>
              <w:left w:val="single" w:sz="6" w:space="0" w:color="auto"/>
              <w:bottom w:val="single" w:sz="6" w:space="0" w:color="000000"/>
              <w:right w:val="single" w:sz="6" w:space="0" w:color="000000"/>
            </w:tcBorders>
            <w:vAlign w:val="center"/>
            <w:hideMark/>
          </w:tcPr>
          <w:p w14:paraId="7100A577" w14:textId="77777777" w:rsidR="00430C5A" w:rsidRPr="006349D7" w:rsidRDefault="00430C5A" w:rsidP="00430C5A">
            <w:pPr>
              <w:jc w:val="center"/>
              <w:rPr>
                <w:rFonts w:cstheme="minorHAnsi"/>
              </w:rPr>
            </w:pPr>
          </w:p>
        </w:tc>
        <w:tc>
          <w:tcPr>
            <w:tcW w:w="887" w:type="dxa"/>
            <w:tcBorders>
              <w:top w:val="single" w:sz="6" w:space="0" w:color="auto"/>
              <w:left w:val="single" w:sz="6" w:space="0" w:color="000000"/>
              <w:bottom w:val="single" w:sz="6" w:space="0" w:color="auto"/>
              <w:right w:val="single" w:sz="6" w:space="0" w:color="000000"/>
            </w:tcBorders>
            <w:vAlign w:val="center"/>
            <w:hideMark/>
          </w:tcPr>
          <w:p w14:paraId="40D8C84E" w14:textId="6BA759BC" w:rsidR="00430C5A" w:rsidRPr="006349D7" w:rsidRDefault="00430C5A" w:rsidP="00430C5A">
            <w:pPr>
              <w:jc w:val="center"/>
              <w:rPr>
                <w:rFonts w:cstheme="minorHAnsi"/>
              </w:rPr>
            </w:pPr>
            <w:r>
              <w:rPr>
                <w:rFonts w:cstheme="minorHAnsi"/>
              </w:rPr>
              <w:t>peen</w:t>
            </w:r>
          </w:p>
        </w:tc>
        <w:tc>
          <w:tcPr>
            <w:tcW w:w="1127" w:type="dxa"/>
            <w:tcBorders>
              <w:top w:val="single" w:sz="6" w:space="0" w:color="auto"/>
              <w:left w:val="single" w:sz="6" w:space="0" w:color="000000"/>
              <w:bottom w:val="single" w:sz="6" w:space="0" w:color="auto"/>
              <w:right w:val="single" w:sz="6" w:space="0" w:color="auto"/>
            </w:tcBorders>
            <w:vAlign w:val="center"/>
            <w:hideMark/>
          </w:tcPr>
          <w:p w14:paraId="33587D1C" w14:textId="77777777" w:rsidR="00430C5A" w:rsidRPr="006349D7" w:rsidRDefault="00430C5A" w:rsidP="00430C5A">
            <w:pPr>
              <w:jc w:val="center"/>
              <w:rPr>
                <w:rFonts w:cstheme="minorHAnsi"/>
              </w:rPr>
            </w:pPr>
            <w:r>
              <w:rPr>
                <w:rFonts w:cstheme="minorHAnsi"/>
              </w:rPr>
              <w:t>65 000</w:t>
            </w:r>
          </w:p>
          <w:p w14:paraId="4739A44B" w14:textId="64C468CC" w:rsidR="00430C5A" w:rsidRPr="006349D7" w:rsidRDefault="00430C5A" w:rsidP="00430C5A">
            <w:pPr>
              <w:jc w:val="center"/>
              <w:rPr>
                <w:rFonts w:cstheme="minorHAnsi"/>
              </w:rPr>
            </w:pPr>
            <w:r w:rsidRPr="006349D7">
              <w:rPr>
                <w:rFonts w:cstheme="minorHAnsi"/>
              </w:rPr>
              <w:t>(</w:t>
            </w:r>
            <w:r>
              <w:rPr>
                <w:rFonts w:cstheme="minorHAnsi"/>
              </w:rPr>
              <w:t>40</w:t>
            </w:r>
            <w:r w:rsidRPr="006349D7">
              <w:rPr>
                <w:rFonts w:cstheme="minorHAnsi"/>
              </w:rPr>
              <w:t>)</w:t>
            </w:r>
          </w:p>
        </w:tc>
        <w:tc>
          <w:tcPr>
            <w:tcW w:w="845" w:type="dxa"/>
            <w:tcBorders>
              <w:top w:val="single" w:sz="6" w:space="0" w:color="000000"/>
              <w:left w:val="single" w:sz="6" w:space="0" w:color="auto"/>
              <w:bottom w:val="single" w:sz="6" w:space="0" w:color="000000"/>
              <w:right w:val="single" w:sz="6" w:space="0" w:color="000000"/>
            </w:tcBorders>
            <w:vAlign w:val="center"/>
            <w:hideMark/>
          </w:tcPr>
          <w:p w14:paraId="0960A8D7" w14:textId="771C9438" w:rsidR="00430C5A" w:rsidRPr="006349D7" w:rsidRDefault="00430C5A" w:rsidP="00430C5A">
            <w:pPr>
              <w:jc w:val="center"/>
              <w:rPr>
                <w:rFonts w:cstheme="minorHAnsi"/>
              </w:rPr>
            </w:pPr>
            <w:r w:rsidRPr="006349D7">
              <w:rPr>
                <w:rFonts w:cstheme="minorHAnsi"/>
              </w:rPr>
              <w:t>0,0018</w:t>
            </w:r>
          </w:p>
        </w:tc>
        <w:tc>
          <w:tcPr>
            <w:tcW w:w="940" w:type="dxa"/>
            <w:tcBorders>
              <w:top w:val="single" w:sz="6" w:space="0" w:color="000000"/>
              <w:left w:val="single" w:sz="6" w:space="0" w:color="000000"/>
              <w:bottom w:val="single" w:sz="6" w:space="0" w:color="000000"/>
              <w:right w:val="single" w:sz="6" w:space="0" w:color="000000"/>
            </w:tcBorders>
            <w:vAlign w:val="center"/>
            <w:hideMark/>
          </w:tcPr>
          <w:p w14:paraId="5C3A008B" w14:textId="5347733C" w:rsidR="00430C5A" w:rsidRPr="006349D7" w:rsidRDefault="00430C5A" w:rsidP="00430C5A">
            <w:pPr>
              <w:jc w:val="center"/>
              <w:rPr>
                <w:rFonts w:cstheme="minorHAnsi"/>
              </w:rPr>
            </w:pPr>
            <w:r w:rsidRPr="006349D7">
              <w:rPr>
                <w:rFonts w:cstheme="minorHAnsi"/>
              </w:rPr>
              <w:t>0,0011</w:t>
            </w:r>
          </w:p>
        </w:tc>
        <w:tc>
          <w:tcPr>
            <w:tcW w:w="1060" w:type="dxa"/>
            <w:tcBorders>
              <w:top w:val="single" w:sz="6" w:space="0" w:color="000000"/>
              <w:left w:val="single" w:sz="6" w:space="0" w:color="000000"/>
              <w:bottom w:val="single" w:sz="6" w:space="0" w:color="000000"/>
              <w:right w:val="single" w:sz="6" w:space="0" w:color="000000"/>
            </w:tcBorders>
            <w:vAlign w:val="center"/>
            <w:hideMark/>
          </w:tcPr>
          <w:p w14:paraId="3833B66E" w14:textId="68C0DC43" w:rsidR="00430C5A" w:rsidRPr="006349D7" w:rsidRDefault="00430C5A" w:rsidP="00430C5A">
            <w:pPr>
              <w:jc w:val="center"/>
              <w:rPr>
                <w:rFonts w:cstheme="minorHAnsi"/>
              </w:rPr>
            </w:pPr>
            <w:r w:rsidRPr="006349D7">
              <w:rPr>
                <w:rFonts w:cstheme="minorHAnsi"/>
              </w:rPr>
              <w:t>-</w:t>
            </w:r>
          </w:p>
        </w:tc>
        <w:tc>
          <w:tcPr>
            <w:tcW w:w="947" w:type="dxa"/>
            <w:tcBorders>
              <w:top w:val="single" w:sz="6" w:space="0" w:color="000000"/>
              <w:left w:val="single" w:sz="6" w:space="0" w:color="000000"/>
              <w:bottom w:val="single" w:sz="6" w:space="0" w:color="000000"/>
              <w:right w:val="single" w:sz="6" w:space="0" w:color="000000"/>
            </w:tcBorders>
            <w:vAlign w:val="center"/>
            <w:hideMark/>
          </w:tcPr>
          <w:p w14:paraId="32EA5CF3" w14:textId="3F74AAFB" w:rsidR="00430C5A" w:rsidRPr="006349D7" w:rsidRDefault="00E41BB4" w:rsidP="00430C5A">
            <w:pPr>
              <w:jc w:val="center"/>
              <w:rPr>
                <w:rFonts w:cstheme="minorHAnsi"/>
              </w:rPr>
            </w:pPr>
            <w:r>
              <w:rPr>
                <w:rFonts w:cstheme="minorHAnsi"/>
              </w:rPr>
              <w:t>117</w:t>
            </w:r>
          </w:p>
          <w:p w14:paraId="63FC9896" w14:textId="45701E1C" w:rsidR="00430C5A" w:rsidRPr="006349D7" w:rsidRDefault="00430C5A" w:rsidP="00430C5A">
            <w:pPr>
              <w:jc w:val="center"/>
              <w:rPr>
                <w:rFonts w:cstheme="minorHAnsi"/>
              </w:rPr>
            </w:pPr>
            <w:r w:rsidRPr="006349D7">
              <w:rPr>
                <w:rFonts w:cstheme="minorHAnsi"/>
              </w:rPr>
              <w:t>(0,0</w:t>
            </w:r>
            <w:r>
              <w:rPr>
                <w:rFonts w:cstheme="minorHAnsi"/>
              </w:rPr>
              <w:t>2</w:t>
            </w:r>
            <w:r w:rsidR="00E41BB4">
              <w:rPr>
                <w:rFonts w:cstheme="minorHAnsi"/>
              </w:rPr>
              <w:t>0</w:t>
            </w:r>
            <w:r w:rsidRPr="006349D7">
              <w:rPr>
                <w:rFonts w:cstheme="minorHAnsi"/>
              </w:rPr>
              <w:t>)</w:t>
            </w:r>
          </w:p>
        </w:tc>
        <w:tc>
          <w:tcPr>
            <w:tcW w:w="898" w:type="dxa"/>
            <w:tcBorders>
              <w:top w:val="single" w:sz="6" w:space="0" w:color="000000"/>
              <w:left w:val="single" w:sz="6" w:space="0" w:color="000000"/>
              <w:bottom w:val="single" w:sz="6" w:space="0" w:color="000000"/>
              <w:right w:val="single" w:sz="6" w:space="0" w:color="000000"/>
            </w:tcBorders>
            <w:vAlign w:val="center"/>
            <w:hideMark/>
          </w:tcPr>
          <w:p w14:paraId="6C76A92D" w14:textId="12A4B2A3" w:rsidR="00430C5A" w:rsidRPr="006349D7" w:rsidRDefault="00E41BB4" w:rsidP="00430C5A">
            <w:pPr>
              <w:jc w:val="center"/>
              <w:rPr>
                <w:rFonts w:cstheme="minorHAnsi"/>
              </w:rPr>
            </w:pPr>
            <w:r>
              <w:rPr>
                <w:rFonts w:cstheme="minorHAnsi"/>
              </w:rPr>
              <w:t>72</w:t>
            </w:r>
          </w:p>
          <w:p w14:paraId="1F4518C3" w14:textId="436A41D3" w:rsidR="00430C5A" w:rsidRPr="006349D7" w:rsidRDefault="00430C5A" w:rsidP="00430C5A">
            <w:pPr>
              <w:jc w:val="center"/>
              <w:rPr>
                <w:rFonts w:cstheme="minorHAnsi"/>
              </w:rPr>
            </w:pPr>
            <w:r w:rsidRPr="006349D7">
              <w:rPr>
                <w:rFonts w:cstheme="minorHAnsi"/>
              </w:rPr>
              <w:t>(0,01</w:t>
            </w:r>
            <w:r w:rsidR="00E41BB4">
              <w:rPr>
                <w:rFonts w:cstheme="minorHAnsi"/>
              </w:rPr>
              <w:t>2</w:t>
            </w:r>
            <w:r w:rsidRPr="006349D7">
              <w:rPr>
                <w:rFonts w:cstheme="minorHAnsi"/>
              </w:rPr>
              <w:t>)</w:t>
            </w:r>
          </w:p>
        </w:tc>
        <w:tc>
          <w:tcPr>
            <w:tcW w:w="909" w:type="dxa"/>
            <w:tcBorders>
              <w:top w:val="single" w:sz="6" w:space="0" w:color="000000"/>
              <w:left w:val="single" w:sz="6" w:space="0" w:color="000000"/>
              <w:bottom w:val="single" w:sz="6" w:space="0" w:color="000000"/>
              <w:right w:val="single" w:sz="6" w:space="0" w:color="000000"/>
            </w:tcBorders>
            <w:vAlign w:val="center"/>
            <w:hideMark/>
          </w:tcPr>
          <w:p w14:paraId="38D3BC98" w14:textId="79A11085" w:rsidR="00430C5A" w:rsidRPr="006349D7" w:rsidRDefault="00430C5A" w:rsidP="00430C5A">
            <w:pPr>
              <w:jc w:val="center"/>
              <w:rPr>
                <w:rFonts w:cstheme="minorHAnsi"/>
              </w:rPr>
            </w:pPr>
            <w:r w:rsidRPr="006349D7">
              <w:rPr>
                <w:rFonts w:cstheme="minorHAnsi"/>
              </w:rPr>
              <w:t>-</w:t>
            </w:r>
          </w:p>
        </w:tc>
      </w:tr>
      <w:tr w:rsidR="00DC0735" w:rsidRPr="006349D7" w14:paraId="3CA92D1F" w14:textId="77777777" w:rsidTr="00430C5A">
        <w:trPr>
          <w:trHeight w:val="300"/>
        </w:trPr>
        <w:tc>
          <w:tcPr>
            <w:tcW w:w="0" w:type="auto"/>
            <w:tcBorders>
              <w:top w:val="single" w:sz="6" w:space="0" w:color="auto"/>
              <w:left w:val="nil"/>
              <w:bottom w:val="nil"/>
              <w:right w:val="nil"/>
            </w:tcBorders>
            <w:vAlign w:val="center"/>
            <w:hideMark/>
          </w:tcPr>
          <w:p w14:paraId="72DD620B" w14:textId="3303BCA6" w:rsidR="00DC0735" w:rsidRPr="006349D7" w:rsidRDefault="00DC0735" w:rsidP="00DC0735">
            <w:pPr>
              <w:jc w:val="both"/>
              <w:rPr>
                <w:rFonts w:cstheme="minorHAnsi"/>
                <w:highlight w:val="yellow"/>
              </w:rPr>
            </w:pPr>
          </w:p>
        </w:tc>
        <w:tc>
          <w:tcPr>
            <w:tcW w:w="0" w:type="auto"/>
            <w:tcBorders>
              <w:top w:val="single" w:sz="6" w:space="0" w:color="auto"/>
              <w:left w:val="nil"/>
              <w:bottom w:val="nil"/>
              <w:right w:val="nil"/>
            </w:tcBorders>
            <w:vAlign w:val="center"/>
            <w:hideMark/>
          </w:tcPr>
          <w:p w14:paraId="32073AE1" w14:textId="3168E95F" w:rsidR="00DC0735" w:rsidRPr="006349D7" w:rsidRDefault="00DC0735" w:rsidP="00DC0735">
            <w:pPr>
              <w:jc w:val="both"/>
              <w:rPr>
                <w:rFonts w:cstheme="minorHAnsi"/>
                <w:highlight w:val="yellow"/>
              </w:rPr>
            </w:pPr>
          </w:p>
        </w:tc>
        <w:tc>
          <w:tcPr>
            <w:tcW w:w="0" w:type="auto"/>
            <w:tcBorders>
              <w:top w:val="single" w:sz="6" w:space="0" w:color="auto"/>
              <w:left w:val="nil"/>
              <w:bottom w:val="nil"/>
              <w:right w:val="nil"/>
            </w:tcBorders>
            <w:vAlign w:val="center"/>
            <w:hideMark/>
          </w:tcPr>
          <w:p w14:paraId="5A6A9F61" w14:textId="20CDBCC7" w:rsidR="00DC0735" w:rsidRPr="006349D7" w:rsidRDefault="00DC0735" w:rsidP="00DC0735">
            <w:pPr>
              <w:jc w:val="both"/>
              <w:rPr>
                <w:rFonts w:cstheme="minorHAnsi"/>
                <w:highlight w:val="yellow"/>
              </w:rPr>
            </w:pPr>
          </w:p>
        </w:tc>
        <w:tc>
          <w:tcPr>
            <w:tcW w:w="0" w:type="auto"/>
            <w:tcBorders>
              <w:top w:val="single" w:sz="6" w:space="0" w:color="auto"/>
              <w:left w:val="nil"/>
              <w:bottom w:val="nil"/>
              <w:right w:val="single" w:sz="6" w:space="0" w:color="auto"/>
            </w:tcBorders>
            <w:vAlign w:val="center"/>
            <w:hideMark/>
          </w:tcPr>
          <w:p w14:paraId="47713DAE" w14:textId="0FCFDAEA" w:rsidR="00DC0735" w:rsidRPr="006349D7" w:rsidRDefault="00DC0735" w:rsidP="00DC0735">
            <w:pPr>
              <w:jc w:val="both"/>
              <w:rPr>
                <w:rFonts w:cstheme="minorHAnsi"/>
              </w:rPr>
            </w:pPr>
          </w:p>
        </w:tc>
        <w:tc>
          <w:tcPr>
            <w:tcW w:w="2000" w:type="dxa"/>
            <w:gridSpan w:val="2"/>
            <w:tcBorders>
              <w:top w:val="single" w:sz="6" w:space="0" w:color="000000"/>
              <w:left w:val="single" w:sz="6" w:space="0" w:color="auto"/>
              <w:bottom w:val="single" w:sz="6" w:space="0" w:color="000000"/>
              <w:right w:val="single" w:sz="6" w:space="0" w:color="000000"/>
            </w:tcBorders>
            <w:vAlign w:val="center"/>
            <w:hideMark/>
          </w:tcPr>
          <w:p w14:paraId="5E581633" w14:textId="340DF476" w:rsidR="00DC0735" w:rsidRPr="006349D7" w:rsidRDefault="00DC0735" w:rsidP="006349D7">
            <w:pPr>
              <w:jc w:val="center"/>
              <w:rPr>
                <w:rFonts w:cstheme="minorHAnsi"/>
              </w:rPr>
            </w:pPr>
            <w:r w:rsidRPr="006349D7">
              <w:rPr>
                <w:rFonts w:cstheme="minorHAnsi"/>
              </w:rPr>
              <w:t>Kokku</w:t>
            </w:r>
          </w:p>
        </w:tc>
        <w:tc>
          <w:tcPr>
            <w:tcW w:w="947" w:type="dxa"/>
            <w:tcBorders>
              <w:top w:val="single" w:sz="6" w:space="0" w:color="000000"/>
              <w:left w:val="single" w:sz="6" w:space="0" w:color="000000"/>
              <w:bottom w:val="single" w:sz="6" w:space="0" w:color="000000"/>
              <w:right w:val="single" w:sz="6" w:space="0" w:color="000000"/>
            </w:tcBorders>
            <w:vAlign w:val="center"/>
            <w:hideMark/>
          </w:tcPr>
          <w:p w14:paraId="74588222" w14:textId="3224205D" w:rsidR="00DC0735" w:rsidRPr="006349D7" w:rsidRDefault="00E41BB4" w:rsidP="006349D7">
            <w:pPr>
              <w:jc w:val="center"/>
              <w:rPr>
                <w:rFonts w:cstheme="minorHAnsi"/>
              </w:rPr>
            </w:pPr>
            <w:r>
              <w:rPr>
                <w:rFonts w:cstheme="minorHAnsi"/>
              </w:rPr>
              <w:t>530</w:t>
            </w:r>
          </w:p>
          <w:p w14:paraId="028549DE" w14:textId="4FF14F96" w:rsidR="00DC0735" w:rsidRPr="006349D7" w:rsidRDefault="00DC0735" w:rsidP="006349D7">
            <w:pPr>
              <w:jc w:val="center"/>
              <w:rPr>
                <w:rFonts w:cstheme="minorHAnsi"/>
              </w:rPr>
            </w:pPr>
            <w:r w:rsidRPr="006349D7">
              <w:rPr>
                <w:rFonts w:cstheme="minorHAnsi"/>
              </w:rPr>
              <w:t>(0,</w:t>
            </w:r>
            <w:r w:rsidR="00E41BB4">
              <w:rPr>
                <w:rFonts w:cstheme="minorHAnsi"/>
              </w:rPr>
              <w:t>091</w:t>
            </w:r>
            <w:r w:rsidRPr="006349D7">
              <w:rPr>
                <w:rFonts w:cstheme="minorHAnsi"/>
              </w:rPr>
              <w:t>)</w:t>
            </w:r>
          </w:p>
        </w:tc>
        <w:tc>
          <w:tcPr>
            <w:tcW w:w="898" w:type="dxa"/>
            <w:tcBorders>
              <w:top w:val="single" w:sz="6" w:space="0" w:color="000000"/>
              <w:left w:val="single" w:sz="6" w:space="0" w:color="000000"/>
              <w:bottom w:val="single" w:sz="6" w:space="0" w:color="000000"/>
              <w:right w:val="single" w:sz="6" w:space="0" w:color="000000"/>
            </w:tcBorders>
            <w:vAlign w:val="center"/>
            <w:hideMark/>
          </w:tcPr>
          <w:p w14:paraId="4E6F7255" w14:textId="0634FA13" w:rsidR="00DC0735" w:rsidRPr="006349D7" w:rsidRDefault="00E41BB4" w:rsidP="006349D7">
            <w:pPr>
              <w:jc w:val="center"/>
              <w:rPr>
                <w:rFonts w:cstheme="minorHAnsi"/>
              </w:rPr>
            </w:pPr>
            <w:r>
              <w:rPr>
                <w:rFonts w:cstheme="minorHAnsi"/>
              </w:rPr>
              <w:t>222</w:t>
            </w:r>
          </w:p>
          <w:p w14:paraId="248218ED" w14:textId="41C7747F" w:rsidR="00DC0735" w:rsidRPr="006349D7" w:rsidRDefault="00DC0735" w:rsidP="006349D7">
            <w:pPr>
              <w:jc w:val="center"/>
              <w:rPr>
                <w:rFonts w:cstheme="minorHAnsi"/>
              </w:rPr>
            </w:pPr>
            <w:r w:rsidRPr="006349D7">
              <w:rPr>
                <w:rFonts w:cstheme="minorHAnsi"/>
              </w:rPr>
              <w:t>(0,</w:t>
            </w:r>
            <w:r w:rsidR="003A3157">
              <w:rPr>
                <w:rFonts w:cstheme="minorHAnsi"/>
              </w:rPr>
              <w:t>0</w:t>
            </w:r>
            <w:r w:rsidR="00E41BB4">
              <w:rPr>
                <w:rFonts w:cstheme="minorHAnsi"/>
              </w:rPr>
              <w:t>3</w:t>
            </w:r>
            <w:r w:rsidR="00132549">
              <w:rPr>
                <w:rFonts w:cstheme="minorHAnsi"/>
              </w:rPr>
              <w:t>8</w:t>
            </w:r>
            <w:r w:rsidRPr="006349D7">
              <w:rPr>
                <w:rFonts w:cstheme="minorHAnsi"/>
              </w:rPr>
              <w:t>)</w:t>
            </w:r>
          </w:p>
        </w:tc>
        <w:tc>
          <w:tcPr>
            <w:tcW w:w="909" w:type="dxa"/>
            <w:tcBorders>
              <w:top w:val="single" w:sz="6" w:space="0" w:color="000000"/>
              <w:left w:val="single" w:sz="6" w:space="0" w:color="000000"/>
              <w:bottom w:val="single" w:sz="6" w:space="0" w:color="000000"/>
              <w:right w:val="single" w:sz="6" w:space="0" w:color="000000"/>
            </w:tcBorders>
            <w:vAlign w:val="center"/>
            <w:hideMark/>
          </w:tcPr>
          <w:p w14:paraId="2E02F1BF" w14:textId="218DEEF6" w:rsidR="00DC0735" w:rsidRPr="006349D7" w:rsidRDefault="00132549" w:rsidP="006349D7">
            <w:pPr>
              <w:jc w:val="center"/>
              <w:rPr>
                <w:rFonts w:cstheme="minorHAnsi"/>
              </w:rPr>
            </w:pPr>
            <w:r>
              <w:rPr>
                <w:rFonts w:cstheme="minorHAnsi"/>
              </w:rPr>
              <w:t>1</w:t>
            </w:r>
            <w:r w:rsidR="00E41BB4">
              <w:rPr>
                <w:rFonts w:cstheme="minorHAnsi"/>
              </w:rPr>
              <w:t>4</w:t>
            </w:r>
          </w:p>
          <w:p w14:paraId="42010853" w14:textId="0F6BA7D4" w:rsidR="00DC0735" w:rsidRPr="006349D7" w:rsidRDefault="00DC0735" w:rsidP="006349D7">
            <w:pPr>
              <w:jc w:val="center"/>
              <w:rPr>
                <w:rFonts w:cstheme="minorHAnsi"/>
              </w:rPr>
            </w:pPr>
            <w:r w:rsidRPr="006349D7">
              <w:rPr>
                <w:rFonts w:cstheme="minorHAnsi"/>
              </w:rPr>
              <w:t>(0,00</w:t>
            </w:r>
            <w:r w:rsidR="00E41BB4">
              <w:rPr>
                <w:rFonts w:cstheme="minorHAnsi"/>
              </w:rPr>
              <w:t>2</w:t>
            </w:r>
            <w:r w:rsidRPr="006349D7">
              <w:rPr>
                <w:rFonts w:cstheme="minorHAnsi"/>
              </w:rPr>
              <w:t>)</w:t>
            </w:r>
          </w:p>
        </w:tc>
      </w:tr>
    </w:tbl>
    <w:p w14:paraId="552DDE10" w14:textId="3E7E7599" w:rsidR="00F904D1" w:rsidRPr="0036736A" w:rsidRDefault="0036736A" w:rsidP="00F718F4">
      <w:pPr>
        <w:jc w:val="both"/>
        <w:rPr>
          <w:rFonts w:cstheme="minorHAnsi"/>
        </w:rPr>
      </w:pPr>
      <w:r w:rsidRPr="0036736A">
        <w:rPr>
          <w:rFonts w:cstheme="minorHAnsi"/>
        </w:rPr>
        <w:t xml:space="preserve">* </w:t>
      </w:r>
      <w:r>
        <w:rPr>
          <w:rFonts w:cstheme="minorHAnsi"/>
        </w:rPr>
        <w:t>Purustamisel on arvestatud metoodika kohase materjali niisutamis</w:t>
      </w:r>
      <w:r w:rsidR="00F718F4">
        <w:rPr>
          <w:rFonts w:cstheme="minorHAnsi"/>
        </w:rPr>
        <w:t>el rakendatava heite vähendusteguriga 0,5.</w:t>
      </w:r>
    </w:p>
    <w:p w14:paraId="5800490E" w14:textId="77777777" w:rsidR="00F904D1" w:rsidRPr="00A36148" w:rsidRDefault="00F904D1" w:rsidP="00A36148">
      <w:pPr>
        <w:rPr>
          <w:rFonts w:cstheme="minorHAnsi"/>
        </w:rPr>
      </w:pPr>
    </w:p>
    <w:p w14:paraId="7E7CFB18" w14:textId="77777777" w:rsidR="0098556F" w:rsidRPr="003C1504" w:rsidRDefault="0098556F">
      <w:pPr>
        <w:spacing w:after="160" w:line="259" w:lineRule="auto"/>
        <w:rPr>
          <w:rFonts w:eastAsiaTheme="minorHAnsi" w:cstheme="minorHAnsi"/>
          <w:b/>
          <w:bCs/>
          <w:kern w:val="2"/>
          <w:sz w:val="28"/>
          <w:szCs w:val="28"/>
          <w:lang w:eastAsia="en-US"/>
          <w14:ligatures w14:val="standardContextual"/>
        </w:rPr>
      </w:pPr>
      <w:r w:rsidRPr="003C1504">
        <w:rPr>
          <w:rFonts w:cstheme="minorHAnsi"/>
          <w:b/>
          <w:bCs/>
          <w:sz w:val="28"/>
          <w:szCs w:val="28"/>
        </w:rPr>
        <w:br w:type="page"/>
      </w:r>
    </w:p>
    <w:p w14:paraId="5ED62652" w14:textId="66DB19E3" w:rsidR="00456FB3" w:rsidRPr="0093693A" w:rsidRDefault="00456FB3" w:rsidP="00D82847">
      <w:pPr>
        <w:pStyle w:val="ListParagraph"/>
        <w:numPr>
          <w:ilvl w:val="0"/>
          <w:numId w:val="1"/>
        </w:numPr>
        <w:spacing w:before="240"/>
        <w:rPr>
          <w:rFonts w:cstheme="minorHAnsi"/>
          <w:b/>
          <w:bCs/>
          <w:sz w:val="28"/>
          <w:szCs w:val="28"/>
        </w:rPr>
      </w:pPr>
      <w:r w:rsidRPr="0093693A">
        <w:rPr>
          <w:rFonts w:cstheme="minorHAnsi"/>
          <w:b/>
          <w:bCs/>
          <w:sz w:val="28"/>
          <w:szCs w:val="28"/>
        </w:rPr>
        <w:lastRenderedPageBreak/>
        <w:t>Kokkuvõte</w:t>
      </w:r>
    </w:p>
    <w:p w14:paraId="053C1E06" w14:textId="2D84F309" w:rsidR="00F8280A" w:rsidRPr="0093693A" w:rsidRDefault="000A18C6" w:rsidP="00D82847">
      <w:pPr>
        <w:spacing w:after="160" w:line="259" w:lineRule="auto"/>
        <w:jc w:val="both"/>
        <w:rPr>
          <w:rFonts w:cstheme="minorHAnsi"/>
        </w:rPr>
      </w:pPr>
      <w:r>
        <w:rPr>
          <w:rFonts w:cstheme="minorHAnsi"/>
        </w:rPr>
        <w:t>Orava VII</w:t>
      </w:r>
      <w:r w:rsidR="00643753" w:rsidRPr="0093693A">
        <w:rPr>
          <w:rFonts w:cstheme="minorHAnsi"/>
        </w:rPr>
        <w:t xml:space="preserve"> karjääris </w:t>
      </w:r>
      <w:r w:rsidR="00F25469" w:rsidRPr="0093693A">
        <w:rPr>
          <w:rFonts w:cstheme="minorHAnsi"/>
        </w:rPr>
        <w:t>m</w:t>
      </w:r>
      <w:r w:rsidR="00456FB3" w:rsidRPr="0093693A">
        <w:rPr>
          <w:rFonts w:cstheme="minorHAnsi"/>
        </w:rPr>
        <w:t xml:space="preserve">aavara </w:t>
      </w:r>
      <w:r w:rsidR="00167F7D" w:rsidRPr="0093693A">
        <w:rPr>
          <w:rFonts w:cstheme="minorHAnsi"/>
        </w:rPr>
        <w:t xml:space="preserve">kaevandamisel ja </w:t>
      </w:r>
      <w:r w:rsidR="00643753" w:rsidRPr="0093693A">
        <w:rPr>
          <w:rFonts w:cstheme="minorHAnsi"/>
        </w:rPr>
        <w:t xml:space="preserve">materjali laadimistel </w:t>
      </w:r>
      <w:r w:rsidR="00456FB3" w:rsidRPr="0093693A">
        <w:rPr>
          <w:rFonts w:cstheme="minorHAnsi"/>
        </w:rPr>
        <w:t xml:space="preserve">eeldatavalt tekkivad saasteainete aastased heitkogused on </w:t>
      </w:r>
      <w:r w:rsidR="00F25469" w:rsidRPr="0093693A">
        <w:rPr>
          <w:rFonts w:cstheme="minorHAnsi"/>
        </w:rPr>
        <w:t xml:space="preserve">kokkuvõtvalt </w:t>
      </w:r>
      <w:r w:rsidR="00456FB3" w:rsidRPr="0093693A">
        <w:rPr>
          <w:rFonts w:cstheme="minorHAnsi"/>
        </w:rPr>
        <w:t xml:space="preserve">toodud tabelis </w:t>
      </w:r>
      <w:r w:rsidR="005D7B69">
        <w:rPr>
          <w:rFonts w:cstheme="minorHAnsi"/>
        </w:rPr>
        <w:t>4</w:t>
      </w:r>
      <w:r w:rsidR="00456FB3" w:rsidRPr="0093693A">
        <w:rPr>
          <w:rFonts w:cstheme="minorHAnsi"/>
        </w:rPr>
        <w:t>.</w:t>
      </w:r>
      <w:r w:rsidR="009D16BA" w:rsidRPr="0093693A">
        <w:rPr>
          <w:rFonts w:cstheme="minorHAnsi"/>
        </w:rPr>
        <w:t xml:space="preserve"> </w:t>
      </w:r>
    </w:p>
    <w:p w14:paraId="793A6448" w14:textId="3ABB0B2F" w:rsidR="00692AC9" w:rsidRPr="0093693A" w:rsidRDefault="00692AC9" w:rsidP="00D82847">
      <w:pPr>
        <w:spacing w:after="160" w:line="259" w:lineRule="auto"/>
        <w:jc w:val="both"/>
        <w:rPr>
          <w:rFonts w:cstheme="minorHAnsi"/>
        </w:rPr>
      </w:pPr>
      <w:r w:rsidRPr="0093693A">
        <w:rPr>
          <w:rFonts w:cstheme="minorHAnsi"/>
        </w:rPr>
        <w:t xml:space="preserve">Tabel </w:t>
      </w:r>
      <w:r w:rsidR="002523AB">
        <w:rPr>
          <w:rFonts w:cstheme="minorHAnsi"/>
        </w:rPr>
        <w:t>4</w:t>
      </w:r>
      <w:r w:rsidRPr="0093693A">
        <w:rPr>
          <w:rFonts w:cstheme="minorHAnsi"/>
        </w:rPr>
        <w:t xml:space="preserve">. </w:t>
      </w:r>
      <w:r w:rsidR="000A18C6">
        <w:rPr>
          <w:rFonts w:cstheme="minorHAnsi"/>
        </w:rPr>
        <w:t>Orava VII</w:t>
      </w:r>
      <w:r w:rsidR="00643753" w:rsidRPr="0093693A">
        <w:rPr>
          <w:rFonts w:cstheme="minorHAnsi"/>
        </w:rPr>
        <w:t xml:space="preserve"> karjääri </w:t>
      </w:r>
      <w:r w:rsidRPr="0093693A">
        <w:rPr>
          <w:rFonts w:cstheme="minorHAnsi"/>
        </w:rPr>
        <w:t>saasteainete aastased heitkogused</w:t>
      </w:r>
      <w:r w:rsidR="008A218F" w:rsidRPr="0093693A">
        <w:rPr>
          <w:rFonts w:cstheme="minorHAnsi"/>
        </w:rPr>
        <w:t xml:space="preserve"> </w:t>
      </w:r>
    </w:p>
    <w:tbl>
      <w:tblPr>
        <w:tblStyle w:val="TableGrid"/>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534"/>
        <w:gridCol w:w="2392"/>
      </w:tblGrid>
      <w:tr w:rsidR="007E1E2C" w:rsidRPr="00C0363B" w14:paraId="0CF27A9D" w14:textId="77777777" w:rsidTr="009865D8">
        <w:trPr>
          <w:trHeight w:val="397"/>
        </w:trPr>
        <w:tc>
          <w:tcPr>
            <w:tcW w:w="4077" w:type="dxa"/>
            <w:vAlign w:val="center"/>
          </w:tcPr>
          <w:p w14:paraId="2EE54425" w14:textId="201491A3" w:rsidR="007E1E2C" w:rsidRPr="00D6797C" w:rsidRDefault="007E1E2C" w:rsidP="0098556F">
            <w:pPr>
              <w:jc w:val="both"/>
              <w:rPr>
                <w:rFonts w:cstheme="minorHAnsi"/>
              </w:rPr>
            </w:pPr>
            <w:r w:rsidRPr="00D6797C">
              <w:rPr>
                <w:rFonts w:cstheme="minorHAnsi"/>
              </w:rPr>
              <w:t>Saa</w:t>
            </w:r>
            <w:r w:rsidR="00A900DD" w:rsidRPr="00D6797C">
              <w:rPr>
                <w:rFonts w:cstheme="minorHAnsi"/>
              </w:rPr>
              <w:t>s</w:t>
            </w:r>
            <w:r w:rsidRPr="00D6797C">
              <w:rPr>
                <w:rFonts w:cstheme="minorHAnsi"/>
              </w:rPr>
              <w:t>teaine</w:t>
            </w:r>
          </w:p>
        </w:tc>
        <w:tc>
          <w:tcPr>
            <w:tcW w:w="2534" w:type="dxa"/>
            <w:vAlign w:val="center"/>
          </w:tcPr>
          <w:p w14:paraId="2C741D41" w14:textId="2932B5E7" w:rsidR="007E1E2C" w:rsidRPr="00D6797C" w:rsidRDefault="007E1E2C" w:rsidP="0098556F">
            <w:pPr>
              <w:rPr>
                <w:rFonts w:cstheme="minorHAnsi"/>
              </w:rPr>
            </w:pPr>
            <w:r w:rsidRPr="00D6797C">
              <w:rPr>
                <w:rFonts w:cstheme="minorHAnsi"/>
              </w:rPr>
              <w:t>Heitkogus, t/a</w:t>
            </w:r>
          </w:p>
        </w:tc>
        <w:tc>
          <w:tcPr>
            <w:tcW w:w="2392" w:type="dxa"/>
            <w:vAlign w:val="center"/>
          </w:tcPr>
          <w:p w14:paraId="7D9309F8" w14:textId="77777777" w:rsidR="007E1E2C" w:rsidRPr="00D6797C" w:rsidRDefault="007E1E2C" w:rsidP="0098556F">
            <w:pPr>
              <w:jc w:val="both"/>
              <w:rPr>
                <w:rFonts w:cstheme="minorHAnsi"/>
              </w:rPr>
            </w:pPr>
            <w:r w:rsidRPr="00D6797C">
              <w:rPr>
                <w:rFonts w:cstheme="minorHAnsi"/>
              </w:rPr>
              <w:t>Künniskogus, t/a</w:t>
            </w:r>
            <w:r w:rsidRPr="00D6797C">
              <w:rPr>
                <w:rStyle w:val="FootnoteReference"/>
                <w:rFonts w:cstheme="minorHAnsi"/>
              </w:rPr>
              <w:footnoteReference w:id="6"/>
            </w:r>
          </w:p>
        </w:tc>
      </w:tr>
      <w:tr w:rsidR="007E1E2C" w:rsidRPr="00C0363B" w14:paraId="7AC1C89C" w14:textId="77777777" w:rsidTr="00794289">
        <w:trPr>
          <w:trHeight w:val="987"/>
        </w:trPr>
        <w:tc>
          <w:tcPr>
            <w:tcW w:w="4077" w:type="dxa"/>
            <w:vAlign w:val="center"/>
          </w:tcPr>
          <w:p w14:paraId="4D5694E7" w14:textId="564FEC3F" w:rsidR="007E1E2C" w:rsidRPr="00D6797C" w:rsidRDefault="00134A1A" w:rsidP="0098556F">
            <w:pPr>
              <w:jc w:val="both"/>
              <w:rPr>
                <w:rFonts w:cstheme="minorHAnsi"/>
              </w:rPr>
            </w:pPr>
            <w:r w:rsidRPr="00D6797C">
              <w:rPr>
                <w:rFonts w:cstheme="minorHAnsi"/>
              </w:rPr>
              <w:t>O</w:t>
            </w:r>
            <w:r w:rsidR="007E1E2C" w:rsidRPr="00D6797C">
              <w:rPr>
                <w:rFonts w:cstheme="minorHAnsi"/>
              </w:rPr>
              <w:t>sakesed summaarselt (PM</w:t>
            </w:r>
            <w:r w:rsidR="002046B0">
              <w:rPr>
                <w:rFonts w:cstheme="minorHAnsi"/>
              </w:rPr>
              <w:t>-sum</w:t>
            </w:r>
            <w:r w:rsidR="007E1E2C" w:rsidRPr="00D6797C">
              <w:rPr>
                <w:rFonts w:cstheme="minorHAnsi"/>
              </w:rPr>
              <w:t>)</w:t>
            </w:r>
          </w:p>
          <w:p w14:paraId="0D9B40C8" w14:textId="77777777" w:rsidR="007E1E2C" w:rsidRPr="00D6797C" w:rsidRDefault="007E1E2C" w:rsidP="0098556F">
            <w:pPr>
              <w:ind w:left="22" w:firstLine="425"/>
              <w:jc w:val="both"/>
              <w:rPr>
                <w:rFonts w:cstheme="minorHAnsi"/>
              </w:rPr>
            </w:pPr>
            <w:r w:rsidRPr="00D6797C">
              <w:rPr>
                <w:rFonts w:cstheme="minorHAnsi"/>
              </w:rPr>
              <w:t>sh peenosakesed (PM</w:t>
            </w:r>
            <w:r w:rsidRPr="00D6797C">
              <w:rPr>
                <w:rFonts w:cstheme="minorHAnsi"/>
                <w:vertAlign w:val="subscript"/>
              </w:rPr>
              <w:t>10</w:t>
            </w:r>
            <w:r w:rsidRPr="00D6797C">
              <w:rPr>
                <w:rFonts w:cstheme="minorHAnsi"/>
              </w:rPr>
              <w:t>)</w:t>
            </w:r>
          </w:p>
          <w:p w14:paraId="1810EA7D" w14:textId="77777777" w:rsidR="007E1E2C" w:rsidRPr="00D6797C" w:rsidRDefault="007E1E2C" w:rsidP="0098556F">
            <w:pPr>
              <w:ind w:left="22" w:firstLine="425"/>
              <w:jc w:val="both"/>
              <w:rPr>
                <w:rFonts w:cstheme="minorHAnsi"/>
              </w:rPr>
            </w:pPr>
            <w:r w:rsidRPr="00D6797C">
              <w:rPr>
                <w:rFonts w:cstheme="minorHAnsi"/>
              </w:rPr>
              <w:t>sh eriti peened osakesed (PM</w:t>
            </w:r>
            <w:r w:rsidRPr="00D6797C">
              <w:rPr>
                <w:rFonts w:cstheme="minorHAnsi"/>
                <w:vertAlign w:val="subscript"/>
              </w:rPr>
              <w:t>2,5</w:t>
            </w:r>
            <w:r w:rsidRPr="00D6797C">
              <w:rPr>
                <w:rFonts w:cstheme="minorHAnsi"/>
              </w:rPr>
              <w:t>)</w:t>
            </w:r>
          </w:p>
        </w:tc>
        <w:tc>
          <w:tcPr>
            <w:tcW w:w="2534" w:type="dxa"/>
            <w:vAlign w:val="center"/>
          </w:tcPr>
          <w:p w14:paraId="4B2C77D1" w14:textId="65559603" w:rsidR="000656B5" w:rsidRDefault="00F70560" w:rsidP="0098556F">
            <w:pPr>
              <w:jc w:val="both"/>
              <w:rPr>
                <w:rFonts w:cstheme="minorHAnsi"/>
                <w:b/>
                <w:bCs/>
              </w:rPr>
            </w:pPr>
            <w:r>
              <w:rPr>
                <w:rFonts w:cstheme="minorHAnsi"/>
                <w:b/>
                <w:bCs/>
              </w:rPr>
              <w:t>1,</w:t>
            </w:r>
            <w:r w:rsidR="009865D8">
              <w:rPr>
                <w:rFonts w:cstheme="minorHAnsi"/>
                <w:b/>
                <w:bCs/>
              </w:rPr>
              <w:t>33</w:t>
            </w:r>
            <w:r w:rsidR="003368AB">
              <w:rPr>
                <w:rFonts w:cstheme="minorHAnsi"/>
                <w:b/>
                <w:bCs/>
              </w:rPr>
              <w:t>9</w:t>
            </w:r>
          </w:p>
          <w:p w14:paraId="16C3F3FA" w14:textId="2063C321" w:rsidR="007E1E2C" w:rsidRPr="00D6797C" w:rsidRDefault="00F70560" w:rsidP="0098556F">
            <w:pPr>
              <w:jc w:val="both"/>
              <w:rPr>
                <w:rFonts w:cstheme="minorHAnsi"/>
              </w:rPr>
            </w:pPr>
            <w:r>
              <w:rPr>
                <w:rFonts w:cstheme="minorHAnsi"/>
              </w:rPr>
              <w:t>0,</w:t>
            </w:r>
            <w:r w:rsidR="009865D8">
              <w:rPr>
                <w:rFonts w:cstheme="minorHAnsi"/>
              </w:rPr>
              <w:t>605</w:t>
            </w:r>
          </w:p>
          <w:p w14:paraId="767383CD" w14:textId="15AD7690" w:rsidR="007E1E2C" w:rsidRPr="00D6797C" w:rsidRDefault="007E1E2C" w:rsidP="0098556F">
            <w:pPr>
              <w:jc w:val="both"/>
              <w:rPr>
                <w:rFonts w:cstheme="minorHAnsi"/>
              </w:rPr>
            </w:pPr>
            <w:r w:rsidRPr="00D6797C">
              <w:rPr>
                <w:rFonts w:cstheme="minorHAnsi"/>
              </w:rPr>
              <w:t>0,</w:t>
            </w:r>
            <w:r w:rsidR="004A712B">
              <w:rPr>
                <w:rFonts w:cstheme="minorHAnsi"/>
              </w:rPr>
              <w:t>0</w:t>
            </w:r>
            <w:r w:rsidR="009865D8">
              <w:rPr>
                <w:rFonts w:cstheme="minorHAnsi"/>
              </w:rPr>
              <w:t>7</w:t>
            </w:r>
            <w:r w:rsidR="003368AB">
              <w:rPr>
                <w:rFonts w:cstheme="minorHAnsi"/>
              </w:rPr>
              <w:t>1</w:t>
            </w:r>
          </w:p>
        </w:tc>
        <w:tc>
          <w:tcPr>
            <w:tcW w:w="2392" w:type="dxa"/>
            <w:vAlign w:val="center"/>
          </w:tcPr>
          <w:p w14:paraId="48944256" w14:textId="77777777" w:rsidR="007E1E2C" w:rsidRPr="00D6797C" w:rsidRDefault="007E1E2C" w:rsidP="0098556F">
            <w:pPr>
              <w:jc w:val="both"/>
              <w:rPr>
                <w:rFonts w:cstheme="minorHAnsi"/>
              </w:rPr>
            </w:pPr>
            <w:r w:rsidRPr="00D6797C">
              <w:rPr>
                <w:rFonts w:cstheme="minorHAnsi"/>
              </w:rPr>
              <w:t>1</w:t>
            </w:r>
          </w:p>
        </w:tc>
      </w:tr>
      <w:tr w:rsidR="007E1E2C" w:rsidRPr="00C0363B" w14:paraId="3D4BF60F" w14:textId="77777777" w:rsidTr="00794289">
        <w:trPr>
          <w:trHeight w:val="287"/>
        </w:trPr>
        <w:tc>
          <w:tcPr>
            <w:tcW w:w="4077" w:type="dxa"/>
          </w:tcPr>
          <w:p w14:paraId="773A1409" w14:textId="56A6D81B" w:rsidR="007E1E2C" w:rsidRPr="00D6797C" w:rsidRDefault="007E1E2C" w:rsidP="0098556F">
            <w:pPr>
              <w:jc w:val="both"/>
              <w:rPr>
                <w:rFonts w:cstheme="minorHAnsi"/>
              </w:rPr>
            </w:pPr>
            <w:r w:rsidRPr="00D6797C">
              <w:rPr>
                <w:rFonts w:cstheme="minorHAnsi"/>
              </w:rPr>
              <w:t>Süsinik</w:t>
            </w:r>
            <w:r w:rsidR="00CB149D" w:rsidRPr="00D6797C">
              <w:rPr>
                <w:rFonts w:cstheme="minorHAnsi"/>
              </w:rPr>
              <w:t>oksiid</w:t>
            </w:r>
            <w:r w:rsidR="0004008D" w:rsidRPr="00D6797C">
              <w:rPr>
                <w:rFonts w:cstheme="minorHAnsi"/>
              </w:rPr>
              <w:t xml:space="preserve"> </w:t>
            </w:r>
            <w:r w:rsidRPr="00D6797C">
              <w:rPr>
                <w:rFonts w:cstheme="minorHAnsi"/>
              </w:rPr>
              <w:t>(CO)</w:t>
            </w:r>
          </w:p>
        </w:tc>
        <w:tc>
          <w:tcPr>
            <w:tcW w:w="2534" w:type="dxa"/>
            <w:vAlign w:val="center"/>
          </w:tcPr>
          <w:p w14:paraId="0A1F97C8" w14:textId="21FD6D99" w:rsidR="007E1E2C" w:rsidRPr="00D6797C" w:rsidRDefault="00865A80" w:rsidP="0098556F">
            <w:pPr>
              <w:jc w:val="both"/>
              <w:rPr>
                <w:rFonts w:cstheme="minorHAnsi"/>
              </w:rPr>
            </w:pPr>
            <w:r w:rsidRPr="00D6797C">
              <w:rPr>
                <w:rFonts w:cstheme="minorHAnsi"/>
              </w:rPr>
              <w:t>0,</w:t>
            </w:r>
            <w:r w:rsidR="000630CA" w:rsidRPr="00D6797C">
              <w:rPr>
                <w:rFonts w:cstheme="minorHAnsi"/>
              </w:rPr>
              <w:t>0</w:t>
            </w:r>
            <w:r w:rsidR="003368AB">
              <w:rPr>
                <w:rFonts w:cstheme="minorHAnsi"/>
              </w:rPr>
              <w:t>05</w:t>
            </w:r>
          </w:p>
        </w:tc>
        <w:tc>
          <w:tcPr>
            <w:tcW w:w="2392" w:type="dxa"/>
            <w:vAlign w:val="center"/>
          </w:tcPr>
          <w:p w14:paraId="790E8688" w14:textId="77777777" w:rsidR="007E1E2C" w:rsidRPr="00D6797C" w:rsidRDefault="007E1E2C" w:rsidP="0098556F">
            <w:pPr>
              <w:jc w:val="both"/>
              <w:rPr>
                <w:rFonts w:cstheme="minorHAnsi"/>
              </w:rPr>
            </w:pPr>
            <w:r w:rsidRPr="00D6797C">
              <w:rPr>
                <w:rFonts w:cstheme="minorHAnsi"/>
              </w:rPr>
              <w:t>10</w:t>
            </w:r>
          </w:p>
        </w:tc>
      </w:tr>
      <w:tr w:rsidR="007E1E2C" w:rsidRPr="00C0363B" w14:paraId="07745F79" w14:textId="77777777" w:rsidTr="00794289">
        <w:trPr>
          <w:trHeight w:val="287"/>
        </w:trPr>
        <w:tc>
          <w:tcPr>
            <w:tcW w:w="4077" w:type="dxa"/>
          </w:tcPr>
          <w:p w14:paraId="179903FB" w14:textId="77777777" w:rsidR="007E1E2C" w:rsidRPr="00D6797C" w:rsidRDefault="007E1E2C" w:rsidP="0098556F">
            <w:pPr>
              <w:jc w:val="both"/>
              <w:rPr>
                <w:rFonts w:cstheme="minorHAnsi"/>
              </w:rPr>
            </w:pPr>
            <w:r w:rsidRPr="00D6797C">
              <w:rPr>
                <w:rFonts w:cstheme="minorHAnsi"/>
              </w:rPr>
              <w:t>Lämmastikoksiidid (</w:t>
            </w:r>
            <w:proofErr w:type="spellStart"/>
            <w:r w:rsidRPr="00D6797C">
              <w:rPr>
                <w:rFonts w:cstheme="minorHAnsi"/>
              </w:rPr>
              <w:t>NO</w:t>
            </w:r>
            <w:r w:rsidRPr="00D6797C">
              <w:rPr>
                <w:rFonts w:cstheme="minorHAnsi"/>
                <w:vertAlign w:val="subscript"/>
              </w:rPr>
              <w:t>x</w:t>
            </w:r>
            <w:proofErr w:type="spellEnd"/>
            <w:r w:rsidRPr="00D6797C">
              <w:rPr>
                <w:rFonts w:cstheme="minorHAnsi"/>
              </w:rPr>
              <w:t>)</w:t>
            </w:r>
          </w:p>
        </w:tc>
        <w:tc>
          <w:tcPr>
            <w:tcW w:w="2534" w:type="dxa"/>
            <w:vAlign w:val="center"/>
          </w:tcPr>
          <w:p w14:paraId="643A639C" w14:textId="563D5375" w:rsidR="00CE147D" w:rsidRPr="00D6797C" w:rsidRDefault="00865A80" w:rsidP="0098556F">
            <w:pPr>
              <w:jc w:val="both"/>
              <w:rPr>
                <w:rFonts w:cstheme="minorHAnsi"/>
              </w:rPr>
            </w:pPr>
            <w:r w:rsidRPr="00D6797C">
              <w:rPr>
                <w:rFonts w:cstheme="minorHAnsi"/>
              </w:rPr>
              <w:t>0,</w:t>
            </w:r>
            <w:r w:rsidR="000630CA" w:rsidRPr="00D6797C">
              <w:rPr>
                <w:rFonts w:cstheme="minorHAnsi"/>
              </w:rPr>
              <w:t>0</w:t>
            </w:r>
            <w:r w:rsidR="003368AB">
              <w:rPr>
                <w:rFonts w:cstheme="minorHAnsi"/>
              </w:rPr>
              <w:t>05</w:t>
            </w:r>
          </w:p>
        </w:tc>
        <w:tc>
          <w:tcPr>
            <w:tcW w:w="2392" w:type="dxa"/>
            <w:vAlign w:val="center"/>
          </w:tcPr>
          <w:p w14:paraId="2F0C570D" w14:textId="77777777" w:rsidR="007E1E2C" w:rsidRPr="00D6797C" w:rsidRDefault="007E1E2C" w:rsidP="0098556F">
            <w:pPr>
              <w:jc w:val="both"/>
              <w:rPr>
                <w:rFonts w:cstheme="minorHAnsi"/>
              </w:rPr>
            </w:pPr>
            <w:r w:rsidRPr="00D6797C">
              <w:rPr>
                <w:rFonts w:cstheme="minorHAnsi"/>
              </w:rPr>
              <w:t>0,3</w:t>
            </w:r>
          </w:p>
        </w:tc>
      </w:tr>
    </w:tbl>
    <w:p w14:paraId="16FA3501" w14:textId="6E6A607C" w:rsidR="00992DAA" w:rsidRPr="002046B0" w:rsidRDefault="00992DAA" w:rsidP="00D82847">
      <w:pPr>
        <w:spacing w:before="240" w:after="160" w:line="259" w:lineRule="auto"/>
        <w:jc w:val="both"/>
        <w:rPr>
          <w:rFonts w:cstheme="minorHAnsi"/>
          <w:b/>
          <w:bCs/>
        </w:rPr>
      </w:pPr>
      <w:r w:rsidRPr="00D6797C">
        <w:rPr>
          <w:rFonts w:cstheme="minorHAnsi"/>
          <w:b/>
          <w:bCs/>
        </w:rPr>
        <w:t xml:space="preserve">Saasteainete heitkoguste kohaselt </w:t>
      </w:r>
      <w:r w:rsidR="006427C3" w:rsidRPr="00D6797C">
        <w:rPr>
          <w:rFonts w:cstheme="minorHAnsi"/>
          <w:b/>
          <w:bCs/>
        </w:rPr>
        <w:t>ületatakse</w:t>
      </w:r>
      <w:r w:rsidRPr="00D6797C">
        <w:rPr>
          <w:rFonts w:cstheme="minorHAnsi"/>
          <w:b/>
          <w:bCs/>
        </w:rPr>
        <w:t xml:space="preserve"> taotletaval tegevusel eelviidatud määruse </w:t>
      </w:r>
      <w:r w:rsidRPr="002046B0">
        <w:rPr>
          <w:rFonts w:cstheme="minorHAnsi"/>
          <w:b/>
          <w:bCs/>
        </w:rPr>
        <w:t>lisas</w:t>
      </w:r>
      <w:r w:rsidR="005037E7" w:rsidRPr="005037E7">
        <w:rPr>
          <w:rFonts w:cstheme="minorHAnsi"/>
          <w:b/>
          <w:bCs/>
          <w:vertAlign w:val="superscript"/>
        </w:rPr>
        <w:t>6</w:t>
      </w:r>
      <w:r w:rsidRPr="002046B0">
        <w:rPr>
          <w:rFonts w:cstheme="minorHAnsi"/>
          <w:b/>
          <w:bCs/>
        </w:rPr>
        <w:t xml:space="preserve"> sätestatud künniskoguseid</w:t>
      </w:r>
      <w:r w:rsidR="00AE6F01" w:rsidRPr="002046B0">
        <w:rPr>
          <w:rFonts w:cstheme="minorHAnsi"/>
          <w:b/>
          <w:bCs/>
        </w:rPr>
        <w:t xml:space="preserve"> </w:t>
      </w:r>
      <w:r w:rsidR="00417C6C" w:rsidRPr="002046B0">
        <w:rPr>
          <w:rFonts w:cstheme="minorHAnsi"/>
          <w:b/>
          <w:bCs/>
        </w:rPr>
        <w:t>osakeste (</w:t>
      </w:r>
      <w:r w:rsidR="002046B0" w:rsidRPr="002046B0">
        <w:rPr>
          <w:rFonts w:cstheme="minorHAnsi"/>
          <w:b/>
          <w:bCs/>
        </w:rPr>
        <w:t>PM-sum</w:t>
      </w:r>
      <w:r w:rsidR="00417C6C" w:rsidRPr="002046B0">
        <w:rPr>
          <w:rFonts w:cstheme="minorHAnsi"/>
          <w:b/>
          <w:bCs/>
        </w:rPr>
        <w:t xml:space="preserve">) </w:t>
      </w:r>
      <w:r w:rsidR="00AE6F01" w:rsidRPr="002046B0">
        <w:rPr>
          <w:rFonts w:cstheme="minorHAnsi"/>
          <w:b/>
          <w:bCs/>
        </w:rPr>
        <w:t>puhul</w:t>
      </w:r>
      <w:r w:rsidR="00D6797C" w:rsidRPr="002046B0">
        <w:rPr>
          <w:rFonts w:cstheme="minorHAnsi"/>
          <w:b/>
          <w:bCs/>
        </w:rPr>
        <w:t>.</w:t>
      </w:r>
    </w:p>
    <w:p w14:paraId="114F3E5D" w14:textId="77777777" w:rsidR="000630CA" w:rsidRPr="00C0363B" w:rsidRDefault="000630CA" w:rsidP="00D82847">
      <w:pPr>
        <w:spacing w:before="240" w:after="160" w:line="259" w:lineRule="auto"/>
        <w:jc w:val="both"/>
        <w:rPr>
          <w:rFonts w:cstheme="minorHAnsi"/>
          <w:b/>
          <w:bCs/>
          <w:highlight w:val="yellow"/>
        </w:rPr>
      </w:pPr>
    </w:p>
    <w:p w14:paraId="296E6A7A" w14:textId="11E4F767" w:rsidR="00A27C99" w:rsidRPr="00D6797C" w:rsidRDefault="0088365F" w:rsidP="00D82847">
      <w:pPr>
        <w:spacing w:after="160" w:line="259" w:lineRule="auto"/>
        <w:jc w:val="both"/>
        <w:rPr>
          <w:rFonts w:cstheme="minorHAnsi"/>
        </w:rPr>
      </w:pPr>
      <w:r w:rsidRPr="00D6797C">
        <w:rPr>
          <w:rFonts w:cstheme="minorHAnsi"/>
        </w:rPr>
        <w:t>Arvutused koosta</w:t>
      </w:r>
      <w:r w:rsidR="000E07AC">
        <w:rPr>
          <w:rFonts w:cstheme="minorHAnsi"/>
        </w:rPr>
        <w:t>tud:</w:t>
      </w:r>
      <w:r w:rsidRPr="00D6797C">
        <w:rPr>
          <w:rFonts w:cstheme="minorHAnsi"/>
        </w:rPr>
        <w:t xml:space="preserve"> </w:t>
      </w:r>
      <w:r w:rsidR="003368AB">
        <w:rPr>
          <w:rFonts w:cstheme="minorHAnsi"/>
        </w:rPr>
        <w:t>13</w:t>
      </w:r>
      <w:r w:rsidR="000E07AC">
        <w:rPr>
          <w:rFonts w:cstheme="minorHAnsi"/>
        </w:rPr>
        <w:t>.</w:t>
      </w:r>
      <w:r w:rsidR="00B168E4">
        <w:rPr>
          <w:rFonts w:cstheme="minorHAnsi"/>
        </w:rPr>
        <w:t>0</w:t>
      </w:r>
      <w:r w:rsidR="003368AB">
        <w:rPr>
          <w:rFonts w:cstheme="minorHAnsi"/>
        </w:rPr>
        <w:t>7</w:t>
      </w:r>
      <w:r w:rsidRPr="00D6797C">
        <w:rPr>
          <w:rFonts w:cstheme="minorHAnsi"/>
        </w:rPr>
        <w:t>.202</w:t>
      </w:r>
      <w:r w:rsidR="004A712B">
        <w:rPr>
          <w:rFonts w:cstheme="minorHAnsi"/>
        </w:rPr>
        <w:t>6</w:t>
      </w:r>
    </w:p>
    <w:p w14:paraId="7F38B74D" w14:textId="77777777" w:rsidR="001F4497" w:rsidRPr="00C0363B" w:rsidRDefault="001F4497" w:rsidP="00D82847">
      <w:pPr>
        <w:spacing w:after="160" w:line="259" w:lineRule="auto"/>
        <w:jc w:val="both"/>
        <w:rPr>
          <w:rFonts w:cstheme="minorHAnsi"/>
          <w:highlight w:val="yellow"/>
        </w:rPr>
      </w:pPr>
    </w:p>
    <w:p w14:paraId="6FE6566D" w14:textId="618AF200" w:rsidR="00AF45BB" w:rsidRPr="00D6797C" w:rsidRDefault="000E07AC" w:rsidP="00D82847">
      <w:pPr>
        <w:spacing w:after="160" w:line="259" w:lineRule="auto"/>
        <w:jc w:val="both"/>
        <w:rPr>
          <w:rFonts w:cstheme="minorHAnsi"/>
        </w:rPr>
      </w:pPr>
      <w:r>
        <w:rPr>
          <w:rFonts w:cstheme="minorHAnsi"/>
        </w:rPr>
        <w:t>Priit Kallaste</w:t>
      </w:r>
    </w:p>
    <w:p w14:paraId="728E90F3" w14:textId="77777777" w:rsidR="00AF45BB" w:rsidRPr="00D6797C" w:rsidRDefault="00AF45BB" w:rsidP="00D82847">
      <w:pPr>
        <w:spacing w:after="160" w:line="259" w:lineRule="auto"/>
        <w:jc w:val="both"/>
        <w:rPr>
          <w:rFonts w:cstheme="minorHAnsi"/>
        </w:rPr>
      </w:pPr>
      <w:r w:rsidRPr="00D6797C">
        <w:rPr>
          <w:rFonts w:cstheme="minorHAnsi"/>
        </w:rPr>
        <w:t>OÜ Inseneribüroo STEIGER</w:t>
      </w:r>
      <w:r w:rsidRPr="00D6797C">
        <w:rPr>
          <w:rFonts w:cstheme="minorHAnsi"/>
        </w:rPr>
        <w:tab/>
      </w:r>
      <w:r w:rsidRPr="00D6797C">
        <w:rPr>
          <w:rFonts w:cstheme="minorHAnsi"/>
        </w:rPr>
        <w:tab/>
      </w:r>
      <w:r w:rsidRPr="00D6797C">
        <w:rPr>
          <w:rFonts w:cstheme="minorHAnsi"/>
        </w:rPr>
        <w:tab/>
      </w:r>
      <w:r w:rsidRPr="00D6797C">
        <w:rPr>
          <w:rFonts w:cstheme="minorHAnsi"/>
        </w:rPr>
        <w:tab/>
      </w:r>
      <w:r w:rsidRPr="00D6797C">
        <w:rPr>
          <w:rFonts w:cstheme="minorHAnsi"/>
        </w:rPr>
        <w:tab/>
      </w:r>
      <w:r w:rsidRPr="00D6797C">
        <w:rPr>
          <w:rFonts w:cstheme="minorHAnsi"/>
          <w:i/>
          <w:iCs/>
        </w:rPr>
        <w:t>/ allkirjastatud digitaalselt /</w:t>
      </w:r>
    </w:p>
    <w:p w14:paraId="34873FE8" w14:textId="5742EDF2" w:rsidR="00A27C99" w:rsidRPr="00C0363B" w:rsidRDefault="00DA4762" w:rsidP="00D82847">
      <w:pPr>
        <w:spacing w:after="160" w:line="259" w:lineRule="auto"/>
        <w:jc w:val="both"/>
        <w:rPr>
          <w:rFonts w:cstheme="minorHAnsi"/>
        </w:rPr>
      </w:pPr>
      <w:r w:rsidRPr="00D6797C">
        <w:rPr>
          <w:rFonts w:cstheme="minorHAnsi"/>
        </w:rPr>
        <w:t>Keskkonna</w:t>
      </w:r>
      <w:r w:rsidR="000E07AC">
        <w:rPr>
          <w:rFonts w:cstheme="minorHAnsi"/>
        </w:rPr>
        <w:t>ekspert</w:t>
      </w:r>
    </w:p>
    <w:sectPr w:rsidR="00A27C99" w:rsidRPr="00C0363B">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07C95" w14:textId="77777777" w:rsidR="002E7B12" w:rsidRDefault="002E7B12" w:rsidP="000E47CF">
      <w:r>
        <w:separator/>
      </w:r>
    </w:p>
  </w:endnote>
  <w:endnote w:type="continuationSeparator" w:id="0">
    <w:p w14:paraId="202BAFBC" w14:textId="77777777" w:rsidR="002E7B12" w:rsidRDefault="002E7B12" w:rsidP="000E4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102247"/>
      <w:docPartObj>
        <w:docPartGallery w:val="Page Numbers (Bottom of Page)"/>
        <w:docPartUnique/>
      </w:docPartObj>
    </w:sdtPr>
    <w:sdtContent>
      <w:p w14:paraId="0D65A922" w14:textId="35B2FF3A" w:rsidR="00B2393A" w:rsidRDefault="00B2393A" w:rsidP="00B2393A">
        <w:pPr>
          <w:pStyle w:val="Footer"/>
          <w:jc w:val="center"/>
        </w:pPr>
        <w:r>
          <w:rPr>
            <w:noProof/>
            <w:lang w:val="en-US"/>
          </w:rPr>
          <mc:AlternateContent>
            <mc:Choice Requires="wps">
              <w:drawing>
                <wp:anchor distT="0" distB="0" distL="114300" distR="114300" simplePos="0" relativeHeight="251658240" behindDoc="0" locked="0" layoutInCell="1" allowOverlap="1" wp14:anchorId="5BF16A10" wp14:editId="577EBE21">
                  <wp:simplePos x="0" y="0"/>
                  <wp:positionH relativeFrom="margin">
                    <wp:posOffset>-6985</wp:posOffset>
                  </wp:positionH>
                  <wp:positionV relativeFrom="paragraph">
                    <wp:posOffset>-4445</wp:posOffset>
                  </wp:positionV>
                  <wp:extent cx="5760000" cy="0"/>
                  <wp:effectExtent l="0" t="0" r="0" b="0"/>
                  <wp:wrapNone/>
                  <wp:docPr id="943376413" name="Sirgkonnektor 11"/>
                  <wp:cNvGraphicFramePr/>
                  <a:graphic xmlns:a="http://schemas.openxmlformats.org/drawingml/2006/main">
                    <a:graphicData uri="http://schemas.microsoft.com/office/word/2010/wordprocessingShape">
                      <wps:wsp>
                        <wps:cNvCnPr/>
                        <wps:spPr>
                          <a:xfrm>
                            <a:off x="0" y="0"/>
                            <a:ext cx="5760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54CAB8AA" id="Sirgkonnektor 1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pt,-.35pt" to="45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" strokecolor="black [3213]" strokeweight=".25pt">
                  <v:stroke joinstyle="miter"/>
                  <w10:wrap anchorx="margin"/>
                </v:line>
              </w:pict>
            </mc:Fallback>
          </mc:AlternateContent>
        </w:r>
        <w:r>
          <w:fldChar w:fldCharType="begin"/>
        </w:r>
        <w:r>
          <w:instrText>PAGE   \* MERGEFORMAT</w:instrText>
        </w:r>
        <w:r>
          <w:fldChar w:fldCharType="separate"/>
        </w:r>
        <w:r>
          <w:t>15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0A5D" w14:textId="77777777" w:rsidR="002E7B12" w:rsidRDefault="002E7B12" w:rsidP="000E47CF">
      <w:r>
        <w:separator/>
      </w:r>
    </w:p>
  </w:footnote>
  <w:footnote w:type="continuationSeparator" w:id="0">
    <w:p w14:paraId="2B043AD6" w14:textId="77777777" w:rsidR="002E7B12" w:rsidRDefault="002E7B12" w:rsidP="000E47CF">
      <w:r>
        <w:continuationSeparator/>
      </w:r>
    </w:p>
  </w:footnote>
  <w:footnote w:id="1">
    <w:p w14:paraId="7F4E71F8" w14:textId="41E20DCD" w:rsidR="00CE2112" w:rsidRPr="00F76C9B" w:rsidRDefault="00CE2112">
      <w:pPr>
        <w:pStyle w:val="FootnoteText"/>
        <w:rPr>
          <w:rFonts w:cstheme="minorHAnsi"/>
        </w:rPr>
      </w:pPr>
      <w:r w:rsidRPr="00F76C9B">
        <w:rPr>
          <w:rStyle w:val="FootnoteReference"/>
          <w:rFonts w:cstheme="minorHAnsi"/>
        </w:rPr>
        <w:footnoteRef/>
      </w:r>
      <w:r w:rsidRPr="00F76C9B">
        <w:rPr>
          <w:rFonts w:cstheme="minorHAnsi"/>
        </w:rPr>
        <w:t xml:space="preserve"> </w:t>
      </w:r>
      <w:proofErr w:type="spellStart"/>
      <w:r w:rsidR="007102E7" w:rsidRPr="00F76C9B">
        <w:rPr>
          <w:rFonts w:cstheme="minorHAnsi"/>
        </w:rPr>
        <w:t>Ranger</w:t>
      </w:r>
      <w:proofErr w:type="spellEnd"/>
      <w:r w:rsidR="007102E7" w:rsidRPr="00F76C9B">
        <w:rPr>
          <w:rFonts w:cstheme="minorHAnsi"/>
        </w:rPr>
        <w:t xml:space="preserve">-tüüpi puurmasina tolmupüüduri pass: </w:t>
      </w:r>
      <w:hyperlink r:id="rId1" w:history="1">
        <w:r w:rsidR="007102E7" w:rsidRPr="00EE4A46">
          <w:rPr>
            <w:rStyle w:val="Hyperlink"/>
            <w:rFonts w:ascii="Calibri Light" w:eastAsia="Times New Roman" w:hAnsi="Calibri Light" w:cs="Times New Roman"/>
            <w:i/>
            <w:iCs/>
            <w:color w:val="627F4F"/>
            <w:szCs w:val="16"/>
          </w:rPr>
          <w:t xml:space="preserve">Sandvik </w:t>
        </w:r>
        <w:proofErr w:type="spellStart"/>
        <w:r w:rsidR="007102E7" w:rsidRPr="00EE4A46">
          <w:rPr>
            <w:rStyle w:val="Hyperlink"/>
            <w:rFonts w:ascii="Calibri Light" w:eastAsia="Times New Roman" w:hAnsi="Calibri Light" w:cs="Times New Roman"/>
            <w:i/>
            <w:iCs/>
            <w:color w:val="627F4F"/>
            <w:szCs w:val="16"/>
          </w:rPr>
          <w:t>Ranger</w:t>
        </w:r>
        <w:proofErr w:type="spellEnd"/>
        <w:r w:rsidR="007102E7" w:rsidRPr="00EE4A46">
          <w:rPr>
            <w:rStyle w:val="Hyperlink"/>
            <w:rFonts w:ascii="Calibri Light" w:eastAsia="Times New Roman" w:hAnsi="Calibri Light" w:cs="Times New Roman"/>
            <w:i/>
            <w:iCs/>
            <w:color w:val="627F4F"/>
            <w:szCs w:val="16"/>
          </w:rPr>
          <w:t xml:space="preserve"> DX800 tolmu püüdur_pass.jpeg</w:t>
        </w:r>
      </w:hyperlink>
    </w:p>
  </w:footnote>
  <w:footnote w:id="2">
    <w:p w14:paraId="69061421" w14:textId="77777777" w:rsidR="009E4B39" w:rsidRPr="009E4B39" w:rsidRDefault="009E4B39" w:rsidP="009E4B39">
      <w:pPr>
        <w:pStyle w:val="FootnoteText"/>
        <w:rPr>
          <w:rFonts w:cstheme="minorHAnsi"/>
        </w:rPr>
      </w:pPr>
      <w:r w:rsidRPr="009E4B39">
        <w:rPr>
          <w:rStyle w:val="FootnoteReference"/>
          <w:rFonts w:cstheme="minorHAnsi"/>
        </w:rPr>
        <w:footnoteRef/>
      </w:r>
      <w:r w:rsidRPr="009E4B39">
        <w:rPr>
          <w:rFonts w:cstheme="minorHAnsi"/>
        </w:rPr>
        <w:t xml:space="preserve"> Tomberg, T. Lõhketööd. Tallinna Tehnikaülikool, Mäeinstituut, Tallinn 1998.</w:t>
      </w:r>
    </w:p>
  </w:footnote>
  <w:footnote w:id="3">
    <w:p w14:paraId="4057072B" w14:textId="77777777" w:rsidR="009E4B39" w:rsidRPr="00D81295" w:rsidRDefault="009E4B39" w:rsidP="009E4B39">
      <w:pPr>
        <w:pStyle w:val="FootnoteText"/>
        <w:rPr>
          <w:rFonts w:cstheme="minorHAnsi"/>
        </w:rPr>
      </w:pPr>
      <w:r w:rsidRPr="009E4B39">
        <w:rPr>
          <w:rStyle w:val="FootnoteReference"/>
          <w:rFonts w:cstheme="minorHAnsi"/>
        </w:rPr>
        <w:footnoteRef/>
      </w:r>
      <w:r w:rsidRPr="009E4B39">
        <w:rPr>
          <w:rFonts w:cstheme="minorHAnsi"/>
        </w:rPr>
        <w:t xml:space="preserve"> </w:t>
      </w:r>
      <w:proofErr w:type="spellStart"/>
      <w:r w:rsidRPr="009E4B39">
        <w:rPr>
          <w:rFonts w:cstheme="minorHAnsi"/>
        </w:rPr>
        <w:t>Explosives</w:t>
      </w:r>
      <w:proofErr w:type="spellEnd"/>
      <w:r w:rsidRPr="009E4B39">
        <w:rPr>
          <w:rFonts w:cstheme="minorHAnsi"/>
        </w:rPr>
        <w:t xml:space="preserve"> and Electric </w:t>
      </w:r>
      <w:proofErr w:type="spellStart"/>
      <w:r w:rsidRPr="009E4B39">
        <w:rPr>
          <w:rFonts w:cstheme="minorHAnsi"/>
        </w:rPr>
        <w:t>Detonators</w:t>
      </w:r>
      <w:proofErr w:type="spellEnd"/>
      <w:r w:rsidRPr="009E4B39">
        <w:rPr>
          <w:rFonts w:cstheme="minorHAnsi"/>
        </w:rPr>
        <w:t xml:space="preserve"> Research </w:t>
      </w:r>
      <w:proofErr w:type="spellStart"/>
      <w:r w:rsidRPr="009E4B39">
        <w:rPr>
          <w:rFonts w:cstheme="minorHAnsi"/>
        </w:rPr>
        <w:t>Laboratory</w:t>
      </w:r>
      <w:proofErr w:type="spellEnd"/>
      <w:r w:rsidRPr="009E4B39">
        <w:rPr>
          <w:rFonts w:cstheme="minorHAnsi"/>
        </w:rPr>
        <w:t xml:space="preserve">, </w:t>
      </w:r>
      <w:hyperlink r:id="rId2" w:history="1">
        <w:proofErr w:type="spellStart"/>
        <w:r w:rsidRPr="009E4B39">
          <w:rPr>
            <w:rStyle w:val="Hyperlink"/>
            <w:rFonts w:eastAsia="Times New Roman" w:cstheme="minorHAnsi"/>
            <w:i/>
            <w:iCs/>
            <w:color w:val="627F4F"/>
            <w:szCs w:val="16"/>
          </w:rPr>
          <w:t>Report</w:t>
        </w:r>
        <w:proofErr w:type="spellEnd"/>
        <w:r w:rsidRPr="009E4B39">
          <w:rPr>
            <w:rStyle w:val="Hyperlink"/>
            <w:rFonts w:eastAsia="Times New Roman" w:cstheme="minorHAnsi"/>
            <w:i/>
            <w:iCs/>
            <w:color w:val="627F4F"/>
            <w:szCs w:val="16"/>
          </w:rPr>
          <w:t xml:space="preserve"> No. 119/03 on </w:t>
        </w:r>
        <w:proofErr w:type="spellStart"/>
        <w:r w:rsidRPr="009E4B39">
          <w:rPr>
            <w:rStyle w:val="Hyperlink"/>
            <w:rFonts w:eastAsia="Times New Roman" w:cstheme="minorHAnsi"/>
            <w:i/>
            <w:iCs/>
            <w:color w:val="627F4F"/>
            <w:szCs w:val="16"/>
          </w:rPr>
          <w:t>explosive</w:t>
        </w:r>
        <w:proofErr w:type="spellEnd"/>
        <w:r w:rsidRPr="009E4B39">
          <w:rPr>
            <w:rStyle w:val="Hyperlink"/>
            <w:rFonts w:eastAsia="Times New Roman" w:cstheme="minorHAnsi"/>
            <w:i/>
            <w:iCs/>
            <w:color w:val="627F4F"/>
            <w:szCs w:val="16"/>
          </w:rPr>
          <w:t xml:space="preserve"> </w:t>
        </w:r>
        <w:proofErr w:type="spellStart"/>
        <w:r w:rsidRPr="009E4B39">
          <w:rPr>
            <w:rStyle w:val="Hyperlink"/>
            <w:rFonts w:eastAsia="Times New Roman" w:cstheme="minorHAnsi"/>
            <w:i/>
            <w:iCs/>
            <w:color w:val="627F4F"/>
            <w:szCs w:val="16"/>
          </w:rPr>
          <w:t>tes</w:t>
        </w:r>
        <w:r w:rsidRPr="00C54A0B">
          <w:rPr>
            <w:rStyle w:val="Hyperlink"/>
            <w:rFonts w:eastAsia="Times New Roman" w:cstheme="minorHAnsi"/>
            <w:i/>
            <w:iCs/>
            <w:color w:val="627F4F"/>
            <w:szCs w:val="16"/>
          </w:rPr>
          <w:t>ting</w:t>
        </w:r>
        <w:proofErr w:type="spellEnd"/>
      </w:hyperlink>
      <w:r w:rsidRPr="00C54A0B">
        <w:rPr>
          <w:rFonts w:cstheme="minorHAnsi"/>
        </w:rPr>
        <w:t xml:space="preserve">, </w:t>
      </w:r>
      <w:proofErr w:type="spellStart"/>
      <w:r w:rsidRPr="00C54A0B">
        <w:rPr>
          <w:rFonts w:cstheme="minorHAnsi"/>
        </w:rPr>
        <w:t>C</w:t>
      </w:r>
      <w:r w:rsidRPr="009E4B39">
        <w:rPr>
          <w:rFonts w:cstheme="minorHAnsi"/>
        </w:rPr>
        <w:t>entral</w:t>
      </w:r>
      <w:proofErr w:type="spellEnd"/>
      <w:r w:rsidRPr="009E4B39">
        <w:rPr>
          <w:rFonts w:cstheme="minorHAnsi"/>
        </w:rPr>
        <w:t xml:space="preserve"> Mining </w:t>
      </w:r>
      <w:proofErr w:type="spellStart"/>
      <w:r w:rsidRPr="009E4B39">
        <w:rPr>
          <w:rFonts w:cstheme="minorHAnsi"/>
        </w:rPr>
        <w:t>Institute</w:t>
      </w:r>
      <w:proofErr w:type="spellEnd"/>
      <w:r w:rsidRPr="009E4B39">
        <w:rPr>
          <w:rFonts w:cstheme="minorHAnsi"/>
        </w:rPr>
        <w:t>. 2003</w:t>
      </w:r>
    </w:p>
  </w:footnote>
  <w:footnote w:id="4">
    <w:p w14:paraId="2B48E653" w14:textId="07CBA6BD" w:rsidR="00535193" w:rsidRPr="006E4F70" w:rsidRDefault="00535193" w:rsidP="00182B31">
      <w:pPr>
        <w:pStyle w:val="FootnoteText"/>
        <w:jc w:val="both"/>
        <w:rPr>
          <w:rFonts w:cstheme="minorHAnsi"/>
        </w:rPr>
      </w:pPr>
      <w:r w:rsidRPr="006E4F70">
        <w:rPr>
          <w:rStyle w:val="FootnoteReference"/>
          <w:rFonts w:cstheme="minorHAnsi"/>
        </w:rPr>
        <w:footnoteRef/>
      </w:r>
      <w:r w:rsidRPr="006E4F70">
        <w:rPr>
          <w:rFonts w:cstheme="minorHAnsi"/>
        </w:rPr>
        <w:t xml:space="preserve"> </w:t>
      </w:r>
      <w:hyperlink r:id="rId3" w:history="1">
        <w:r w:rsidR="00737027" w:rsidRPr="00D533F1">
          <w:rPr>
            <w:rStyle w:val="Hyperlink"/>
            <w:rFonts w:eastAsia="Times New Roman" w:cstheme="minorHAnsi"/>
            <w:color w:val="627F4F"/>
          </w:rPr>
          <w:t>Keskkonnaamet. 2025. Eestis enamlevinud maavarade (liiv, kruus, dolokivi, lubjakivi) kaevandamisel ja töötlemisel välisõhu saasteainete heitkoguste arvutamise metoodiline juhend.</w:t>
        </w:r>
      </w:hyperlink>
    </w:p>
  </w:footnote>
  <w:footnote w:id="5">
    <w:p w14:paraId="2F3BA43E" w14:textId="12FD0C08" w:rsidR="00426FED" w:rsidRDefault="00426FED">
      <w:pPr>
        <w:pStyle w:val="FootnoteText"/>
      </w:pPr>
      <w:r>
        <w:rPr>
          <w:rStyle w:val="FootnoteReference"/>
        </w:rPr>
        <w:footnoteRef/>
      </w:r>
      <w:r>
        <w:t xml:space="preserve"> </w:t>
      </w:r>
      <w:hyperlink r:id="rId4" w:history="1">
        <w:r w:rsidRPr="00426FED">
          <w:rPr>
            <w:rStyle w:val="Hyperlink"/>
            <w:rFonts w:cstheme="minorHAnsi"/>
          </w:rPr>
          <w:t xml:space="preserve">AP, </w:t>
        </w:r>
        <w:proofErr w:type="spellStart"/>
        <w:r w:rsidRPr="00426FED">
          <w:rPr>
            <w:rStyle w:val="Hyperlink"/>
            <w:rFonts w:cstheme="minorHAnsi"/>
          </w:rPr>
          <w:t>Fifth</w:t>
        </w:r>
        <w:proofErr w:type="spellEnd"/>
        <w:r w:rsidRPr="00426FED">
          <w:rPr>
            <w:rStyle w:val="Hyperlink"/>
            <w:rFonts w:cstheme="minorHAnsi"/>
          </w:rPr>
          <w:t xml:space="preserve"> </w:t>
        </w:r>
        <w:proofErr w:type="spellStart"/>
        <w:r w:rsidRPr="00426FED">
          <w:rPr>
            <w:rStyle w:val="Hyperlink"/>
            <w:rFonts w:cstheme="minorHAnsi"/>
          </w:rPr>
          <w:t>Edition</w:t>
        </w:r>
        <w:proofErr w:type="spellEnd"/>
        <w:r w:rsidRPr="00426FED">
          <w:rPr>
            <w:rStyle w:val="Hyperlink"/>
            <w:rFonts w:cstheme="minorHAnsi"/>
          </w:rPr>
          <w:t xml:space="preserve"> </w:t>
        </w:r>
        <w:proofErr w:type="spellStart"/>
        <w:r w:rsidRPr="00426FED">
          <w:rPr>
            <w:rStyle w:val="Hyperlink"/>
            <w:rFonts w:cstheme="minorHAnsi"/>
          </w:rPr>
          <w:t>Compilation</w:t>
        </w:r>
        <w:proofErr w:type="spellEnd"/>
        <w:r w:rsidRPr="00426FED">
          <w:rPr>
            <w:rStyle w:val="Hyperlink"/>
            <w:rFonts w:cstheme="minorHAnsi"/>
          </w:rPr>
          <w:t xml:space="preserve"> of Air </w:t>
        </w:r>
        <w:proofErr w:type="spellStart"/>
        <w:r w:rsidRPr="00426FED">
          <w:rPr>
            <w:rStyle w:val="Hyperlink"/>
            <w:rFonts w:cstheme="minorHAnsi"/>
          </w:rPr>
          <w:t>Pollutant</w:t>
        </w:r>
        <w:proofErr w:type="spellEnd"/>
        <w:r w:rsidRPr="00426FED">
          <w:rPr>
            <w:rStyle w:val="Hyperlink"/>
            <w:rFonts w:cstheme="minorHAnsi"/>
          </w:rPr>
          <w:t xml:space="preserve"> </w:t>
        </w:r>
        <w:proofErr w:type="spellStart"/>
        <w:r w:rsidRPr="00426FED">
          <w:rPr>
            <w:rStyle w:val="Hyperlink"/>
            <w:rFonts w:cstheme="minorHAnsi"/>
          </w:rPr>
          <w:t>Emission</w:t>
        </w:r>
        <w:proofErr w:type="spellEnd"/>
        <w:r w:rsidRPr="00426FED">
          <w:rPr>
            <w:rStyle w:val="Hyperlink"/>
            <w:rFonts w:cstheme="minorHAnsi"/>
          </w:rPr>
          <w:t xml:space="preserve"> </w:t>
        </w:r>
        <w:proofErr w:type="spellStart"/>
        <w:r w:rsidRPr="00426FED">
          <w:rPr>
            <w:rStyle w:val="Hyperlink"/>
            <w:rFonts w:cstheme="minorHAnsi"/>
          </w:rPr>
          <w:t>Factors</w:t>
        </w:r>
        <w:proofErr w:type="spellEnd"/>
        <w:r w:rsidRPr="00426FED">
          <w:rPr>
            <w:rStyle w:val="Hyperlink"/>
            <w:rFonts w:cstheme="minorHAnsi"/>
          </w:rPr>
          <w:t xml:space="preserve">, </w:t>
        </w:r>
        <w:proofErr w:type="spellStart"/>
        <w:r w:rsidRPr="00426FED">
          <w:rPr>
            <w:rStyle w:val="Hyperlink"/>
            <w:rFonts w:cstheme="minorHAnsi"/>
          </w:rPr>
          <w:t>Volume</w:t>
        </w:r>
        <w:proofErr w:type="spellEnd"/>
        <w:r w:rsidRPr="00426FED">
          <w:rPr>
            <w:rStyle w:val="Hyperlink"/>
            <w:rFonts w:cstheme="minorHAnsi"/>
          </w:rPr>
          <w:t xml:space="preserve"> 1: </w:t>
        </w:r>
        <w:proofErr w:type="spellStart"/>
        <w:r w:rsidRPr="00426FED">
          <w:rPr>
            <w:rStyle w:val="Hyperlink"/>
            <w:rFonts w:cstheme="minorHAnsi"/>
          </w:rPr>
          <w:t>Stationary</w:t>
        </w:r>
        <w:proofErr w:type="spellEnd"/>
        <w:r w:rsidRPr="00426FED">
          <w:rPr>
            <w:rStyle w:val="Hyperlink"/>
            <w:rFonts w:cstheme="minorHAnsi"/>
          </w:rPr>
          <w:t xml:space="preserve"> </w:t>
        </w:r>
        <w:proofErr w:type="spellStart"/>
        <w:r w:rsidRPr="00426FED">
          <w:rPr>
            <w:rStyle w:val="Hyperlink"/>
            <w:rFonts w:cstheme="minorHAnsi"/>
          </w:rPr>
          <w:t>Point</w:t>
        </w:r>
        <w:proofErr w:type="spellEnd"/>
        <w:r w:rsidRPr="00426FED">
          <w:rPr>
            <w:rStyle w:val="Hyperlink"/>
            <w:rFonts w:cstheme="minorHAnsi"/>
          </w:rPr>
          <w:t xml:space="preserve"> and Area </w:t>
        </w:r>
        <w:proofErr w:type="spellStart"/>
        <w:r w:rsidRPr="00426FED">
          <w:rPr>
            <w:rStyle w:val="Hyperlink"/>
            <w:rFonts w:cstheme="minorHAnsi"/>
          </w:rPr>
          <w:t>Sources</w:t>
        </w:r>
        <w:proofErr w:type="spellEnd"/>
        <w:r w:rsidRPr="00426FED">
          <w:rPr>
            <w:rStyle w:val="Hyperlink"/>
            <w:rFonts w:cstheme="minorHAnsi"/>
          </w:rPr>
          <w:t xml:space="preserve">. 11.19.2 </w:t>
        </w:r>
        <w:proofErr w:type="spellStart"/>
        <w:r w:rsidRPr="00426FED">
          <w:rPr>
            <w:rStyle w:val="Hyperlink"/>
            <w:rFonts w:cstheme="minorHAnsi"/>
          </w:rPr>
          <w:t>Crushed</w:t>
        </w:r>
        <w:proofErr w:type="spellEnd"/>
        <w:r w:rsidRPr="00426FED">
          <w:rPr>
            <w:rStyle w:val="Hyperlink"/>
            <w:rFonts w:cstheme="minorHAnsi"/>
          </w:rPr>
          <w:t xml:space="preserve"> </w:t>
        </w:r>
        <w:proofErr w:type="spellStart"/>
        <w:r w:rsidRPr="00426FED">
          <w:rPr>
            <w:rStyle w:val="Hyperlink"/>
            <w:rFonts w:cstheme="minorHAnsi"/>
          </w:rPr>
          <w:t>Stone</w:t>
        </w:r>
        <w:proofErr w:type="spellEnd"/>
        <w:r w:rsidRPr="00426FED">
          <w:rPr>
            <w:rStyle w:val="Hyperlink"/>
            <w:rFonts w:cstheme="minorHAnsi"/>
          </w:rPr>
          <w:t xml:space="preserve"> </w:t>
        </w:r>
        <w:proofErr w:type="spellStart"/>
        <w:r w:rsidRPr="00426FED">
          <w:rPr>
            <w:rStyle w:val="Hyperlink"/>
            <w:rFonts w:cstheme="minorHAnsi"/>
          </w:rPr>
          <w:t>Processing</w:t>
        </w:r>
        <w:proofErr w:type="spellEnd"/>
        <w:r w:rsidRPr="00426FED">
          <w:rPr>
            <w:rStyle w:val="Hyperlink"/>
            <w:rFonts w:cstheme="minorHAnsi"/>
          </w:rPr>
          <w:t xml:space="preserve"> and </w:t>
        </w:r>
        <w:proofErr w:type="spellStart"/>
        <w:r w:rsidRPr="00426FED">
          <w:rPr>
            <w:rStyle w:val="Hyperlink"/>
            <w:rFonts w:cstheme="minorHAnsi"/>
          </w:rPr>
          <w:t>Pulverized</w:t>
        </w:r>
        <w:proofErr w:type="spellEnd"/>
        <w:r w:rsidRPr="00426FED">
          <w:rPr>
            <w:rStyle w:val="Hyperlink"/>
            <w:rFonts w:cstheme="minorHAnsi"/>
          </w:rPr>
          <w:t xml:space="preserve"> Mineral </w:t>
        </w:r>
        <w:proofErr w:type="spellStart"/>
        <w:r w:rsidRPr="00426FED">
          <w:rPr>
            <w:rStyle w:val="Hyperlink"/>
            <w:rFonts w:cstheme="minorHAnsi"/>
          </w:rPr>
          <w:t>Processing</w:t>
        </w:r>
        <w:proofErr w:type="spellEnd"/>
      </w:hyperlink>
    </w:p>
  </w:footnote>
  <w:footnote w:id="6">
    <w:p w14:paraId="167F5EF4" w14:textId="6F8AB940" w:rsidR="007E1E2C" w:rsidRPr="007750ED" w:rsidRDefault="007E1E2C" w:rsidP="007E1E2C">
      <w:pPr>
        <w:pStyle w:val="FootnoteText"/>
        <w:jc w:val="both"/>
        <w:rPr>
          <w:rFonts w:cstheme="minorHAnsi"/>
        </w:rPr>
      </w:pPr>
      <w:r w:rsidRPr="007750ED">
        <w:rPr>
          <w:rStyle w:val="FootnoteReference"/>
          <w:rFonts w:cstheme="minorHAnsi"/>
        </w:rPr>
        <w:footnoteRef/>
      </w:r>
      <w:r w:rsidRPr="007750ED">
        <w:rPr>
          <w:rFonts w:cstheme="minorHAnsi"/>
        </w:rPr>
        <w:t xml:space="preserve"> Keskkonnaministri 14.12.2016 määrus nr 67 „</w:t>
      </w:r>
      <w:hyperlink r:id="rId5" w:anchor="v" w:history="1">
        <w:r w:rsidRPr="008850C0">
          <w:rPr>
            <w:rStyle w:val="Hyperlink"/>
            <w:rFonts w:ascii="Calibri Light" w:eastAsia="Times New Roman" w:hAnsi="Calibri Light" w:cs="Times New Roman"/>
            <w:i/>
            <w:iCs/>
            <w:color w:val="627F4F"/>
            <w:szCs w:val="16"/>
          </w:rPr>
          <w:t>Tegevuse künnisvõimsused ja saasteainete heidete künniskogused, millest alates on käitise tegevuse jaoks nõutav õhusaasteluba</w:t>
        </w:r>
      </w:hyperlink>
      <w:r w:rsidRPr="007750ED">
        <w:rPr>
          <w:rFonts w:cstheme="minorHAnsi"/>
        </w:rPr>
        <w:t>“ lisa.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40C"/>
    <w:multiLevelType w:val="multilevel"/>
    <w:tmpl w:val="9A2A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226F97"/>
    <w:multiLevelType w:val="multilevel"/>
    <w:tmpl w:val="6FA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0752E6"/>
    <w:multiLevelType w:val="multilevel"/>
    <w:tmpl w:val="2C30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5B4ED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D15F9A"/>
    <w:multiLevelType w:val="multilevel"/>
    <w:tmpl w:val="1EC84C3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5" w15:restartNumberingAfterBreak="0">
    <w:nsid w:val="3F683F98"/>
    <w:multiLevelType w:val="hybridMultilevel"/>
    <w:tmpl w:val="A7C0F076"/>
    <w:lvl w:ilvl="0" w:tplc="B5FE459A">
      <w:numFmt w:val="bullet"/>
      <w:lvlText w:val="-"/>
      <w:lvlJc w:val="left"/>
      <w:pPr>
        <w:ind w:left="360" w:hanging="360"/>
      </w:pPr>
      <w:rPr>
        <w:rFonts w:ascii="Times New Roman" w:eastAsiaTheme="minorEastAsia"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479C785F"/>
    <w:multiLevelType w:val="hybridMultilevel"/>
    <w:tmpl w:val="3D0A1FEC"/>
    <w:lvl w:ilvl="0" w:tplc="8CC87380">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487110B"/>
    <w:multiLevelType w:val="hybridMultilevel"/>
    <w:tmpl w:val="529A2E74"/>
    <w:lvl w:ilvl="0" w:tplc="E0A82268">
      <w:start w:val="1"/>
      <w:numFmt w:val="bullet"/>
      <w:lvlText w:val="-"/>
      <w:lvlJc w:val="left"/>
      <w:pPr>
        <w:ind w:left="360" w:hanging="360"/>
      </w:pPr>
      <w:rPr>
        <w:rFonts w:ascii="Times New Roman" w:eastAsia="Times New Roman"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8" w15:restartNumberingAfterBreak="0">
    <w:nsid w:val="550746D8"/>
    <w:multiLevelType w:val="multilevel"/>
    <w:tmpl w:val="455ADFC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7D545CE"/>
    <w:multiLevelType w:val="hybridMultilevel"/>
    <w:tmpl w:val="0128A75A"/>
    <w:lvl w:ilvl="0" w:tplc="AC40A164">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E9A0958"/>
    <w:multiLevelType w:val="hybridMultilevel"/>
    <w:tmpl w:val="64161AAA"/>
    <w:lvl w:ilvl="0" w:tplc="8CC87380">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7E0581C"/>
    <w:multiLevelType w:val="hybridMultilevel"/>
    <w:tmpl w:val="721ADB5C"/>
    <w:lvl w:ilvl="0" w:tplc="684EDFE2">
      <w:numFmt w:val="bullet"/>
      <w:lvlText w:val="-"/>
      <w:lvlJc w:val="left"/>
      <w:pPr>
        <w:ind w:left="720" w:hanging="360"/>
      </w:pPr>
      <w:rPr>
        <w:rFonts w:ascii="Calibri" w:eastAsiaTheme="minorHAns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9C44CAE"/>
    <w:multiLevelType w:val="multilevel"/>
    <w:tmpl w:val="042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DC32639"/>
    <w:multiLevelType w:val="multilevel"/>
    <w:tmpl w:val="076E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507D0E"/>
    <w:multiLevelType w:val="multilevel"/>
    <w:tmpl w:val="40E60AE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78924A2C"/>
    <w:multiLevelType w:val="multilevel"/>
    <w:tmpl w:val="82BE3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3390374">
    <w:abstractNumId w:val="14"/>
  </w:num>
  <w:num w:numId="2" w16cid:durableId="605501539">
    <w:abstractNumId w:val="5"/>
  </w:num>
  <w:num w:numId="3" w16cid:durableId="1108504708">
    <w:abstractNumId w:val="7"/>
  </w:num>
  <w:num w:numId="4" w16cid:durableId="1936131693">
    <w:abstractNumId w:val="4"/>
  </w:num>
  <w:num w:numId="5" w16cid:durableId="873080958">
    <w:abstractNumId w:val="3"/>
  </w:num>
  <w:num w:numId="6" w16cid:durableId="834803011">
    <w:abstractNumId w:val="12"/>
  </w:num>
  <w:num w:numId="7" w16cid:durableId="1297566099">
    <w:abstractNumId w:val="9"/>
  </w:num>
  <w:num w:numId="8" w16cid:durableId="1519545738">
    <w:abstractNumId w:val="1"/>
  </w:num>
  <w:num w:numId="9" w16cid:durableId="1360858919">
    <w:abstractNumId w:val="2"/>
  </w:num>
  <w:num w:numId="10" w16cid:durableId="1041784320">
    <w:abstractNumId w:val="0"/>
  </w:num>
  <w:num w:numId="11" w16cid:durableId="422146874">
    <w:abstractNumId w:val="13"/>
  </w:num>
  <w:num w:numId="12" w16cid:durableId="1468546837">
    <w:abstractNumId w:val="15"/>
  </w:num>
  <w:num w:numId="13" w16cid:durableId="2032757322">
    <w:abstractNumId w:val="8"/>
  </w:num>
  <w:num w:numId="14" w16cid:durableId="143011230">
    <w:abstractNumId w:val="11"/>
  </w:num>
  <w:num w:numId="15" w16cid:durableId="466819765">
    <w:abstractNumId w:val="6"/>
  </w:num>
  <w:num w:numId="16" w16cid:durableId="13925329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36E"/>
    <w:rsid w:val="00002195"/>
    <w:rsid w:val="000021FF"/>
    <w:rsid w:val="0000302E"/>
    <w:rsid w:val="0000436F"/>
    <w:rsid w:val="00012023"/>
    <w:rsid w:val="0001222F"/>
    <w:rsid w:val="000129B3"/>
    <w:rsid w:val="00012B64"/>
    <w:rsid w:val="00014E0B"/>
    <w:rsid w:val="00015997"/>
    <w:rsid w:val="000214C5"/>
    <w:rsid w:val="00022BDF"/>
    <w:rsid w:val="0002394B"/>
    <w:rsid w:val="000250B4"/>
    <w:rsid w:val="00026B55"/>
    <w:rsid w:val="00026E86"/>
    <w:rsid w:val="0003038F"/>
    <w:rsid w:val="00031513"/>
    <w:rsid w:val="00034E45"/>
    <w:rsid w:val="000360CE"/>
    <w:rsid w:val="000376FF"/>
    <w:rsid w:val="0004008D"/>
    <w:rsid w:val="00040A70"/>
    <w:rsid w:val="000428E6"/>
    <w:rsid w:val="00043DB0"/>
    <w:rsid w:val="00044FF2"/>
    <w:rsid w:val="00046029"/>
    <w:rsid w:val="000473F8"/>
    <w:rsid w:val="00050B47"/>
    <w:rsid w:val="00051251"/>
    <w:rsid w:val="00051748"/>
    <w:rsid w:val="000517FA"/>
    <w:rsid w:val="00053093"/>
    <w:rsid w:val="00053998"/>
    <w:rsid w:val="00053B36"/>
    <w:rsid w:val="00053D5C"/>
    <w:rsid w:val="00055B1B"/>
    <w:rsid w:val="000630CA"/>
    <w:rsid w:val="00063675"/>
    <w:rsid w:val="000656B5"/>
    <w:rsid w:val="00066260"/>
    <w:rsid w:val="0006756F"/>
    <w:rsid w:val="0007103A"/>
    <w:rsid w:val="00073A60"/>
    <w:rsid w:val="00075F0F"/>
    <w:rsid w:val="00077354"/>
    <w:rsid w:val="00080DA7"/>
    <w:rsid w:val="00081F20"/>
    <w:rsid w:val="00083377"/>
    <w:rsid w:val="00084E3A"/>
    <w:rsid w:val="000853FB"/>
    <w:rsid w:val="00085A43"/>
    <w:rsid w:val="00086B38"/>
    <w:rsid w:val="00087962"/>
    <w:rsid w:val="00092A69"/>
    <w:rsid w:val="00092C72"/>
    <w:rsid w:val="000942C4"/>
    <w:rsid w:val="00094E96"/>
    <w:rsid w:val="00095566"/>
    <w:rsid w:val="000A0BF8"/>
    <w:rsid w:val="000A18C6"/>
    <w:rsid w:val="000A24CD"/>
    <w:rsid w:val="000A2A77"/>
    <w:rsid w:val="000A4C3B"/>
    <w:rsid w:val="000A6851"/>
    <w:rsid w:val="000A77BE"/>
    <w:rsid w:val="000B00E3"/>
    <w:rsid w:val="000B041E"/>
    <w:rsid w:val="000B18D6"/>
    <w:rsid w:val="000B2C73"/>
    <w:rsid w:val="000B79F5"/>
    <w:rsid w:val="000B7D33"/>
    <w:rsid w:val="000C266A"/>
    <w:rsid w:val="000C2BB5"/>
    <w:rsid w:val="000C7D5A"/>
    <w:rsid w:val="000D06A0"/>
    <w:rsid w:val="000D3CE9"/>
    <w:rsid w:val="000D4F37"/>
    <w:rsid w:val="000D5FD1"/>
    <w:rsid w:val="000E0594"/>
    <w:rsid w:val="000E07AC"/>
    <w:rsid w:val="000E0C7F"/>
    <w:rsid w:val="000E261C"/>
    <w:rsid w:val="000E3344"/>
    <w:rsid w:val="000E3F76"/>
    <w:rsid w:val="000E47A1"/>
    <w:rsid w:val="000E47CF"/>
    <w:rsid w:val="000E6C37"/>
    <w:rsid w:val="000E6EE2"/>
    <w:rsid w:val="000F0A4E"/>
    <w:rsid w:val="000F14A7"/>
    <w:rsid w:val="000F1FC5"/>
    <w:rsid w:val="000F3489"/>
    <w:rsid w:val="001009D1"/>
    <w:rsid w:val="00104D22"/>
    <w:rsid w:val="001066F9"/>
    <w:rsid w:val="001072FD"/>
    <w:rsid w:val="00111F96"/>
    <w:rsid w:val="0011228E"/>
    <w:rsid w:val="00112970"/>
    <w:rsid w:val="001138D5"/>
    <w:rsid w:val="00114468"/>
    <w:rsid w:val="001157AB"/>
    <w:rsid w:val="00115900"/>
    <w:rsid w:val="001162AE"/>
    <w:rsid w:val="00122257"/>
    <w:rsid w:val="00124016"/>
    <w:rsid w:val="00124193"/>
    <w:rsid w:val="001254BA"/>
    <w:rsid w:val="00126BF9"/>
    <w:rsid w:val="0012768A"/>
    <w:rsid w:val="001277C4"/>
    <w:rsid w:val="00130F32"/>
    <w:rsid w:val="00132549"/>
    <w:rsid w:val="00134A1A"/>
    <w:rsid w:val="00136274"/>
    <w:rsid w:val="001373D8"/>
    <w:rsid w:val="0013776E"/>
    <w:rsid w:val="00140F9D"/>
    <w:rsid w:val="0014429A"/>
    <w:rsid w:val="00147533"/>
    <w:rsid w:val="001477AE"/>
    <w:rsid w:val="00151CCF"/>
    <w:rsid w:val="00152B03"/>
    <w:rsid w:val="00155E05"/>
    <w:rsid w:val="001567A4"/>
    <w:rsid w:val="0016021F"/>
    <w:rsid w:val="001617E5"/>
    <w:rsid w:val="001628C8"/>
    <w:rsid w:val="001648FC"/>
    <w:rsid w:val="00165216"/>
    <w:rsid w:val="00165D81"/>
    <w:rsid w:val="00166ACE"/>
    <w:rsid w:val="00167F7D"/>
    <w:rsid w:val="001747EE"/>
    <w:rsid w:val="00176BF2"/>
    <w:rsid w:val="001778BB"/>
    <w:rsid w:val="00177EB2"/>
    <w:rsid w:val="00181C24"/>
    <w:rsid w:val="00182B31"/>
    <w:rsid w:val="00183115"/>
    <w:rsid w:val="00183B30"/>
    <w:rsid w:val="00184087"/>
    <w:rsid w:val="00186101"/>
    <w:rsid w:val="0018661F"/>
    <w:rsid w:val="001910BF"/>
    <w:rsid w:val="001916C8"/>
    <w:rsid w:val="00194C0A"/>
    <w:rsid w:val="001A0FAF"/>
    <w:rsid w:val="001A34F4"/>
    <w:rsid w:val="001A6981"/>
    <w:rsid w:val="001A76FF"/>
    <w:rsid w:val="001B25F0"/>
    <w:rsid w:val="001B363B"/>
    <w:rsid w:val="001B5D1F"/>
    <w:rsid w:val="001B62CD"/>
    <w:rsid w:val="001B6828"/>
    <w:rsid w:val="001B7C9C"/>
    <w:rsid w:val="001C0B66"/>
    <w:rsid w:val="001C0ED1"/>
    <w:rsid w:val="001C12D0"/>
    <w:rsid w:val="001C1BC8"/>
    <w:rsid w:val="001C1DF2"/>
    <w:rsid w:val="001C211A"/>
    <w:rsid w:val="001C22D9"/>
    <w:rsid w:val="001C34F8"/>
    <w:rsid w:val="001C3BE8"/>
    <w:rsid w:val="001C58FB"/>
    <w:rsid w:val="001C59AB"/>
    <w:rsid w:val="001C76EA"/>
    <w:rsid w:val="001C7D8E"/>
    <w:rsid w:val="001D00FF"/>
    <w:rsid w:val="001D6BAE"/>
    <w:rsid w:val="001D7732"/>
    <w:rsid w:val="001E0669"/>
    <w:rsid w:val="001E0B89"/>
    <w:rsid w:val="001E6599"/>
    <w:rsid w:val="001F01E1"/>
    <w:rsid w:val="001F0FD5"/>
    <w:rsid w:val="001F10D0"/>
    <w:rsid w:val="001F1BAF"/>
    <w:rsid w:val="001F3221"/>
    <w:rsid w:val="001F36BF"/>
    <w:rsid w:val="001F4497"/>
    <w:rsid w:val="001F4513"/>
    <w:rsid w:val="001F47B5"/>
    <w:rsid w:val="001F7918"/>
    <w:rsid w:val="00203BE2"/>
    <w:rsid w:val="002046B0"/>
    <w:rsid w:val="00204DDC"/>
    <w:rsid w:val="0020504D"/>
    <w:rsid w:val="002069C8"/>
    <w:rsid w:val="00210CB7"/>
    <w:rsid w:val="00212C1A"/>
    <w:rsid w:val="0021350B"/>
    <w:rsid w:val="0021393B"/>
    <w:rsid w:val="002144A2"/>
    <w:rsid w:val="00215A34"/>
    <w:rsid w:val="00216653"/>
    <w:rsid w:val="002204D1"/>
    <w:rsid w:val="00226563"/>
    <w:rsid w:val="0022685A"/>
    <w:rsid w:val="002273ED"/>
    <w:rsid w:val="00227435"/>
    <w:rsid w:val="00233E9C"/>
    <w:rsid w:val="002340D7"/>
    <w:rsid w:val="00234957"/>
    <w:rsid w:val="0023578C"/>
    <w:rsid w:val="0023617E"/>
    <w:rsid w:val="002373E0"/>
    <w:rsid w:val="0023790E"/>
    <w:rsid w:val="00237B39"/>
    <w:rsid w:val="002459DC"/>
    <w:rsid w:val="002470C9"/>
    <w:rsid w:val="00247A33"/>
    <w:rsid w:val="00251BEC"/>
    <w:rsid w:val="002523AB"/>
    <w:rsid w:val="00252A42"/>
    <w:rsid w:val="00252B22"/>
    <w:rsid w:val="00252BB4"/>
    <w:rsid w:val="0025326E"/>
    <w:rsid w:val="00256871"/>
    <w:rsid w:val="0025744D"/>
    <w:rsid w:val="00257B48"/>
    <w:rsid w:val="00262D3F"/>
    <w:rsid w:val="002633FB"/>
    <w:rsid w:val="00264C5B"/>
    <w:rsid w:val="002707DC"/>
    <w:rsid w:val="0027379C"/>
    <w:rsid w:val="002748E5"/>
    <w:rsid w:val="002749E9"/>
    <w:rsid w:val="00277485"/>
    <w:rsid w:val="0028009B"/>
    <w:rsid w:val="00280ACF"/>
    <w:rsid w:val="0028289F"/>
    <w:rsid w:val="00283FCE"/>
    <w:rsid w:val="00284C38"/>
    <w:rsid w:val="002851DF"/>
    <w:rsid w:val="00286F87"/>
    <w:rsid w:val="00287E48"/>
    <w:rsid w:val="002920F1"/>
    <w:rsid w:val="002923E8"/>
    <w:rsid w:val="00292D96"/>
    <w:rsid w:val="0029341D"/>
    <w:rsid w:val="002950DB"/>
    <w:rsid w:val="002964D2"/>
    <w:rsid w:val="0029666F"/>
    <w:rsid w:val="002A05EF"/>
    <w:rsid w:val="002A283E"/>
    <w:rsid w:val="002A2F41"/>
    <w:rsid w:val="002A3524"/>
    <w:rsid w:val="002A4F09"/>
    <w:rsid w:val="002A570F"/>
    <w:rsid w:val="002A5AC1"/>
    <w:rsid w:val="002B086C"/>
    <w:rsid w:val="002B0EB8"/>
    <w:rsid w:val="002B2ABC"/>
    <w:rsid w:val="002B3A1E"/>
    <w:rsid w:val="002B431C"/>
    <w:rsid w:val="002B4E47"/>
    <w:rsid w:val="002B5D11"/>
    <w:rsid w:val="002C317C"/>
    <w:rsid w:val="002C3B6C"/>
    <w:rsid w:val="002C432F"/>
    <w:rsid w:val="002C4438"/>
    <w:rsid w:val="002C6637"/>
    <w:rsid w:val="002C6E76"/>
    <w:rsid w:val="002D0B0E"/>
    <w:rsid w:val="002D1DD7"/>
    <w:rsid w:val="002D386F"/>
    <w:rsid w:val="002D62CC"/>
    <w:rsid w:val="002D6332"/>
    <w:rsid w:val="002D6753"/>
    <w:rsid w:val="002E0208"/>
    <w:rsid w:val="002E2D0E"/>
    <w:rsid w:val="002E4C45"/>
    <w:rsid w:val="002E7403"/>
    <w:rsid w:val="002E795B"/>
    <w:rsid w:val="002E7B12"/>
    <w:rsid w:val="002F091C"/>
    <w:rsid w:val="002F1C3A"/>
    <w:rsid w:val="002F2184"/>
    <w:rsid w:val="002F54BD"/>
    <w:rsid w:val="0030051E"/>
    <w:rsid w:val="0030431E"/>
    <w:rsid w:val="00305593"/>
    <w:rsid w:val="00306F88"/>
    <w:rsid w:val="003108A4"/>
    <w:rsid w:val="003115E0"/>
    <w:rsid w:val="0032241C"/>
    <w:rsid w:val="0032300E"/>
    <w:rsid w:val="0032413A"/>
    <w:rsid w:val="003259D1"/>
    <w:rsid w:val="00325D39"/>
    <w:rsid w:val="00327AA5"/>
    <w:rsid w:val="003368AB"/>
    <w:rsid w:val="00336D64"/>
    <w:rsid w:val="003404EF"/>
    <w:rsid w:val="00343A19"/>
    <w:rsid w:val="00344D90"/>
    <w:rsid w:val="003476A0"/>
    <w:rsid w:val="003501CE"/>
    <w:rsid w:val="0035089D"/>
    <w:rsid w:val="00350FFF"/>
    <w:rsid w:val="00354192"/>
    <w:rsid w:val="0035667E"/>
    <w:rsid w:val="00362A93"/>
    <w:rsid w:val="00363959"/>
    <w:rsid w:val="00364ADA"/>
    <w:rsid w:val="00365CB9"/>
    <w:rsid w:val="003666C4"/>
    <w:rsid w:val="00366C11"/>
    <w:rsid w:val="0036736A"/>
    <w:rsid w:val="00371746"/>
    <w:rsid w:val="0037213D"/>
    <w:rsid w:val="00374694"/>
    <w:rsid w:val="00375F0A"/>
    <w:rsid w:val="00382D3F"/>
    <w:rsid w:val="00385380"/>
    <w:rsid w:val="003879FE"/>
    <w:rsid w:val="00390765"/>
    <w:rsid w:val="0039204D"/>
    <w:rsid w:val="00392946"/>
    <w:rsid w:val="00393461"/>
    <w:rsid w:val="00394604"/>
    <w:rsid w:val="00397468"/>
    <w:rsid w:val="003A21B6"/>
    <w:rsid w:val="003A3157"/>
    <w:rsid w:val="003A31A7"/>
    <w:rsid w:val="003A3586"/>
    <w:rsid w:val="003A3C5D"/>
    <w:rsid w:val="003A4669"/>
    <w:rsid w:val="003A5B9F"/>
    <w:rsid w:val="003B279D"/>
    <w:rsid w:val="003B2BC2"/>
    <w:rsid w:val="003C1504"/>
    <w:rsid w:val="003C30F2"/>
    <w:rsid w:val="003C485A"/>
    <w:rsid w:val="003C5F1C"/>
    <w:rsid w:val="003C798B"/>
    <w:rsid w:val="003D052D"/>
    <w:rsid w:val="003D1540"/>
    <w:rsid w:val="003D1CF2"/>
    <w:rsid w:val="003D46D3"/>
    <w:rsid w:val="003D47FD"/>
    <w:rsid w:val="003D4D4D"/>
    <w:rsid w:val="003D5958"/>
    <w:rsid w:val="003E1CBB"/>
    <w:rsid w:val="003E2345"/>
    <w:rsid w:val="003E5466"/>
    <w:rsid w:val="003E6F41"/>
    <w:rsid w:val="003F0152"/>
    <w:rsid w:val="003F03F3"/>
    <w:rsid w:val="003F0404"/>
    <w:rsid w:val="003F1AE7"/>
    <w:rsid w:val="003F2F7E"/>
    <w:rsid w:val="003F3D1B"/>
    <w:rsid w:val="003F4402"/>
    <w:rsid w:val="003F466C"/>
    <w:rsid w:val="003F5AD0"/>
    <w:rsid w:val="003F736E"/>
    <w:rsid w:val="0040129B"/>
    <w:rsid w:val="00404220"/>
    <w:rsid w:val="004074CD"/>
    <w:rsid w:val="00410C19"/>
    <w:rsid w:val="004123B2"/>
    <w:rsid w:val="0041387B"/>
    <w:rsid w:val="00414358"/>
    <w:rsid w:val="00415354"/>
    <w:rsid w:val="00417C6C"/>
    <w:rsid w:val="00421F37"/>
    <w:rsid w:val="00422C29"/>
    <w:rsid w:val="0042347A"/>
    <w:rsid w:val="00426FED"/>
    <w:rsid w:val="00427BA0"/>
    <w:rsid w:val="00430C5A"/>
    <w:rsid w:val="00435311"/>
    <w:rsid w:val="0043534B"/>
    <w:rsid w:val="00441239"/>
    <w:rsid w:val="00442118"/>
    <w:rsid w:val="004425EF"/>
    <w:rsid w:val="00442BEE"/>
    <w:rsid w:val="00442C93"/>
    <w:rsid w:val="00442F79"/>
    <w:rsid w:val="0044328C"/>
    <w:rsid w:val="0044355C"/>
    <w:rsid w:val="00443BF5"/>
    <w:rsid w:val="004442C0"/>
    <w:rsid w:val="00444B92"/>
    <w:rsid w:val="00445BD1"/>
    <w:rsid w:val="00447BC7"/>
    <w:rsid w:val="004511F8"/>
    <w:rsid w:val="00456FB3"/>
    <w:rsid w:val="00464A5F"/>
    <w:rsid w:val="00466006"/>
    <w:rsid w:val="00466AF9"/>
    <w:rsid w:val="00466C8B"/>
    <w:rsid w:val="00466D7C"/>
    <w:rsid w:val="0046740E"/>
    <w:rsid w:val="00471295"/>
    <w:rsid w:val="00471308"/>
    <w:rsid w:val="00472512"/>
    <w:rsid w:val="004736AE"/>
    <w:rsid w:val="00476FE5"/>
    <w:rsid w:val="004774A5"/>
    <w:rsid w:val="00477B05"/>
    <w:rsid w:val="00483C96"/>
    <w:rsid w:val="00486D06"/>
    <w:rsid w:val="00491EF7"/>
    <w:rsid w:val="004963C6"/>
    <w:rsid w:val="00496B1F"/>
    <w:rsid w:val="004A00B6"/>
    <w:rsid w:val="004A012F"/>
    <w:rsid w:val="004A0B32"/>
    <w:rsid w:val="004A0D10"/>
    <w:rsid w:val="004A3083"/>
    <w:rsid w:val="004A41B6"/>
    <w:rsid w:val="004A712B"/>
    <w:rsid w:val="004B0822"/>
    <w:rsid w:val="004B3054"/>
    <w:rsid w:val="004B722E"/>
    <w:rsid w:val="004C0605"/>
    <w:rsid w:val="004C13ED"/>
    <w:rsid w:val="004C198F"/>
    <w:rsid w:val="004C2F4B"/>
    <w:rsid w:val="004C4B5D"/>
    <w:rsid w:val="004D006C"/>
    <w:rsid w:val="004D325D"/>
    <w:rsid w:val="004D5E4E"/>
    <w:rsid w:val="004D65C8"/>
    <w:rsid w:val="004D73E8"/>
    <w:rsid w:val="004D7EA0"/>
    <w:rsid w:val="004E1B84"/>
    <w:rsid w:val="004E2ECC"/>
    <w:rsid w:val="004E5E4B"/>
    <w:rsid w:val="004E6775"/>
    <w:rsid w:val="004E7B1E"/>
    <w:rsid w:val="004E7FA2"/>
    <w:rsid w:val="004F04BC"/>
    <w:rsid w:val="004F05E8"/>
    <w:rsid w:val="004F0C8C"/>
    <w:rsid w:val="004F0CCB"/>
    <w:rsid w:val="004F17B8"/>
    <w:rsid w:val="004F1A0C"/>
    <w:rsid w:val="004F1E62"/>
    <w:rsid w:val="004F4913"/>
    <w:rsid w:val="00501511"/>
    <w:rsid w:val="00501C14"/>
    <w:rsid w:val="005037E7"/>
    <w:rsid w:val="00504315"/>
    <w:rsid w:val="005060DC"/>
    <w:rsid w:val="005072A5"/>
    <w:rsid w:val="00507AA0"/>
    <w:rsid w:val="00510D1A"/>
    <w:rsid w:val="0051506A"/>
    <w:rsid w:val="00515791"/>
    <w:rsid w:val="00516FF6"/>
    <w:rsid w:val="00522261"/>
    <w:rsid w:val="00525544"/>
    <w:rsid w:val="00527A47"/>
    <w:rsid w:val="00530AF1"/>
    <w:rsid w:val="00531ADB"/>
    <w:rsid w:val="00531D46"/>
    <w:rsid w:val="00532B66"/>
    <w:rsid w:val="005341DA"/>
    <w:rsid w:val="005350A8"/>
    <w:rsid w:val="00535193"/>
    <w:rsid w:val="005373BD"/>
    <w:rsid w:val="00537F68"/>
    <w:rsid w:val="00540BD6"/>
    <w:rsid w:val="00541920"/>
    <w:rsid w:val="00541BA7"/>
    <w:rsid w:val="0054291B"/>
    <w:rsid w:val="00542B2D"/>
    <w:rsid w:val="00543D1C"/>
    <w:rsid w:val="00543F25"/>
    <w:rsid w:val="00545149"/>
    <w:rsid w:val="00547186"/>
    <w:rsid w:val="00547759"/>
    <w:rsid w:val="00553C70"/>
    <w:rsid w:val="00554D02"/>
    <w:rsid w:val="00555C00"/>
    <w:rsid w:val="00556341"/>
    <w:rsid w:val="00556F24"/>
    <w:rsid w:val="00557E4A"/>
    <w:rsid w:val="00563F85"/>
    <w:rsid w:val="00567D1D"/>
    <w:rsid w:val="00571CF6"/>
    <w:rsid w:val="005722AE"/>
    <w:rsid w:val="005736C7"/>
    <w:rsid w:val="00573B4B"/>
    <w:rsid w:val="005746D8"/>
    <w:rsid w:val="005747E6"/>
    <w:rsid w:val="00577B81"/>
    <w:rsid w:val="005815BE"/>
    <w:rsid w:val="00581F82"/>
    <w:rsid w:val="00582169"/>
    <w:rsid w:val="00582D22"/>
    <w:rsid w:val="00582E9A"/>
    <w:rsid w:val="005843D5"/>
    <w:rsid w:val="00584FD7"/>
    <w:rsid w:val="0058712B"/>
    <w:rsid w:val="005873AD"/>
    <w:rsid w:val="00592BFD"/>
    <w:rsid w:val="00595A6F"/>
    <w:rsid w:val="005A2B7D"/>
    <w:rsid w:val="005A48FA"/>
    <w:rsid w:val="005A4DFC"/>
    <w:rsid w:val="005A4E5C"/>
    <w:rsid w:val="005A656A"/>
    <w:rsid w:val="005A6DE5"/>
    <w:rsid w:val="005A744C"/>
    <w:rsid w:val="005A74EF"/>
    <w:rsid w:val="005A7BAB"/>
    <w:rsid w:val="005B178E"/>
    <w:rsid w:val="005B5ACC"/>
    <w:rsid w:val="005B725A"/>
    <w:rsid w:val="005B75A6"/>
    <w:rsid w:val="005C06EA"/>
    <w:rsid w:val="005C162D"/>
    <w:rsid w:val="005C2184"/>
    <w:rsid w:val="005C21B2"/>
    <w:rsid w:val="005C286F"/>
    <w:rsid w:val="005C381D"/>
    <w:rsid w:val="005C43C3"/>
    <w:rsid w:val="005C551C"/>
    <w:rsid w:val="005C591C"/>
    <w:rsid w:val="005C7FB2"/>
    <w:rsid w:val="005D001C"/>
    <w:rsid w:val="005D1307"/>
    <w:rsid w:val="005D2517"/>
    <w:rsid w:val="005D2B03"/>
    <w:rsid w:val="005D3106"/>
    <w:rsid w:val="005D36AB"/>
    <w:rsid w:val="005D3D7A"/>
    <w:rsid w:val="005D3E45"/>
    <w:rsid w:val="005D40CC"/>
    <w:rsid w:val="005D5334"/>
    <w:rsid w:val="005D5A97"/>
    <w:rsid w:val="005D6F55"/>
    <w:rsid w:val="005D7B69"/>
    <w:rsid w:val="005E3947"/>
    <w:rsid w:val="005E58DC"/>
    <w:rsid w:val="005E5D59"/>
    <w:rsid w:val="005F0269"/>
    <w:rsid w:val="005F0BE9"/>
    <w:rsid w:val="005F1B3C"/>
    <w:rsid w:val="005F2BB3"/>
    <w:rsid w:val="005F402B"/>
    <w:rsid w:val="005F43B1"/>
    <w:rsid w:val="005F563E"/>
    <w:rsid w:val="006013B3"/>
    <w:rsid w:val="00603A59"/>
    <w:rsid w:val="00605458"/>
    <w:rsid w:val="00605E64"/>
    <w:rsid w:val="006073A3"/>
    <w:rsid w:val="00613059"/>
    <w:rsid w:val="0061405E"/>
    <w:rsid w:val="0062002F"/>
    <w:rsid w:val="00621F4B"/>
    <w:rsid w:val="00622D17"/>
    <w:rsid w:val="00623022"/>
    <w:rsid w:val="00623B28"/>
    <w:rsid w:val="00626CC5"/>
    <w:rsid w:val="00630F15"/>
    <w:rsid w:val="006349D7"/>
    <w:rsid w:val="00635A36"/>
    <w:rsid w:val="00637325"/>
    <w:rsid w:val="00637DD3"/>
    <w:rsid w:val="00641399"/>
    <w:rsid w:val="006427C3"/>
    <w:rsid w:val="00643753"/>
    <w:rsid w:val="00643D46"/>
    <w:rsid w:val="006466D9"/>
    <w:rsid w:val="00646884"/>
    <w:rsid w:val="006475B7"/>
    <w:rsid w:val="00651FF3"/>
    <w:rsid w:val="00653071"/>
    <w:rsid w:val="006550F6"/>
    <w:rsid w:val="00655BD4"/>
    <w:rsid w:val="00661146"/>
    <w:rsid w:val="00661375"/>
    <w:rsid w:val="00662CA2"/>
    <w:rsid w:val="0066442B"/>
    <w:rsid w:val="0066447A"/>
    <w:rsid w:val="00665A54"/>
    <w:rsid w:val="00670F90"/>
    <w:rsid w:val="0067206E"/>
    <w:rsid w:val="006756CE"/>
    <w:rsid w:val="00675787"/>
    <w:rsid w:val="006759BE"/>
    <w:rsid w:val="00676173"/>
    <w:rsid w:val="006770EF"/>
    <w:rsid w:val="00680074"/>
    <w:rsid w:val="00682F71"/>
    <w:rsid w:val="0068303B"/>
    <w:rsid w:val="00684A20"/>
    <w:rsid w:val="00685666"/>
    <w:rsid w:val="00692AC9"/>
    <w:rsid w:val="0069318C"/>
    <w:rsid w:val="00695873"/>
    <w:rsid w:val="00696C81"/>
    <w:rsid w:val="006A08A0"/>
    <w:rsid w:val="006A1033"/>
    <w:rsid w:val="006A33AF"/>
    <w:rsid w:val="006A55F6"/>
    <w:rsid w:val="006A5D83"/>
    <w:rsid w:val="006A6028"/>
    <w:rsid w:val="006A76F0"/>
    <w:rsid w:val="006B04DE"/>
    <w:rsid w:val="006B1497"/>
    <w:rsid w:val="006B1C95"/>
    <w:rsid w:val="006B42FE"/>
    <w:rsid w:val="006B49A5"/>
    <w:rsid w:val="006B548A"/>
    <w:rsid w:val="006B5D77"/>
    <w:rsid w:val="006B79AB"/>
    <w:rsid w:val="006C0B87"/>
    <w:rsid w:val="006C29C7"/>
    <w:rsid w:val="006C2A6E"/>
    <w:rsid w:val="006C2B28"/>
    <w:rsid w:val="006C3903"/>
    <w:rsid w:val="006C3E7F"/>
    <w:rsid w:val="006C3EF5"/>
    <w:rsid w:val="006C51BB"/>
    <w:rsid w:val="006D045B"/>
    <w:rsid w:val="006D2C0F"/>
    <w:rsid w:val="006D45CA"/>
    <w:rsid w:val="006D5FA6"/>
    <w:rsid w:val="006E0B79"/>
    <w:rsid w:val="006E28BA"/>
    <w:rsid w:val="006E3A96"/>
    <w:rsid w:val="006E3B40"/>
    <w:rsid w:val="006E4F70"/>
    <w:rsid w:val="006E6C0E"/>
    <w:rsid w:val="006E6D8C"/>
    <w:rsid w:val="006E7B84"/>
    <w:rsid w:val="006F12A1"/>
    <w:rsid w:val="006F1E81"/>
    <w:rsid w:val="006F3F47"/>
    <w:rsid w:val="006F619A"/>
    <w:rsid w:val="006F7779"/>
    <w:rsid w:val="006F7E9C"/>
    <w:rsid w:val="0070111D"/>
    <w:rsid w:val="00701CC9"/>
    <w:rsid w:val="00702DB6"/>
    <w:rsid w:val="00703CE2"/>
    <w:rsid w:val="00704D4F"/>
    <w:rsid w:val="00705439"/>
    <w:rsid w:val="00710109"/>
    <w:rsid w:val="007102E7"/>
    <w:rsid w:val="0071302E"/>
    <w:rsid w:val="00715CEE"/>
    <w:rsid w:val="00717569"/>
    <w:rsid w:val="0071768C"/>
    <w:rsid w:val="00720C69"/>
    <w:rsid w:val="00721231"/>
    <w:rsid w:val="0072354E"/>
    <w:rsid w:val="00727CEE"/>
    <w:rsid w:val="00732816"/>
    <w:rsid w:val="0073290A"/>
    <w:rsid w:val="00735C41"/>
    <w:rsid w:val="00735C59"/>
    <w:rsid w:val="00735D14"/>
    <w:rsid w:val="00736393"/>
    <w:rsid w:val="0073696A"/>
    <w:rsid w:val="00737027"/>
    <w:rsid w:val="007414A6"/>
    <w:rsid w:val="0074244B"/>
    <w:rsid w:val="007436BB"/>
    <w:rsid w:val="00744269"/>
    <w:rsid w:val="00745173"/>
    <w:rsid w:val="00746CA6"/>
    <w:rsid w:val="00750127"/>
    <w:rsid w:val="00750464"/>
    <w:rsid w:val="0075161B"/>
    <w:rsid w:val="007523FF"/>
    <w:rsid w:val="00752A6D"/>
    <w:rsid w:val="00753841"/>
    <w:rsid w:val="00761BCF"/>
    <w:rsid w:val="007624C5"/>
    <w:rsid w:val="0076365C"/>
    <w:rsid w:val="0076467D"/>
    <w:rsid w:val="00765275"/>
    <w:rsid w:val="00773AF7"/>
    <w:rsid w:val="00773B62"/>
    <w:rsid w:val="007750ED"/>
    <w:rsid w:val="00775552"/>
    <w:rsid w:val="0077730A"/>
    <w:rsid w:val="0077755A"/>
    <w:rsid w:val="0077775F"/>
    <w:rsid w:val="00781BAB"/>
    <w:rsid w:val="00783540"/>
    <w:rsid w:val="00786047"/>
    <w:rsid w:val="007911E5"/>
    <w:rsid w:val="00793000"/>
    <w:rsid w:val="00793D0C"/>
    <w:rsid w:val="00794289"/>
    <w:rsid w:val="00794820"/>
    <w:rsid w:val="007A2077"/>
    <w:rsid w:val="007A7A37"/>
    <w:rsid w:val="007B139C"/>
    <w:rsid w:val="007B2420"/>
    <w:rsid w:val="007B4217"/>
    <w:rsid w:val="007B533A"/>
    <w:rsid w:val="007B59AC"/>
    <w:rsid w:val="007B62C3"/>
    <w:rsid w:val="007B714F"/>
    <w:rsid w:val="007C05A0"/>
    <w:rsid w:val="007C365A"/>
    <w:rsid w:val="007C3F28"/>
    <w:rsid w:val="007D11A6"/>
    <w:rsid w:val="007D1777"/>
    <w:rsid w:val="007D20EE"/>
    <w:rsid w:val="007D5398"/>
    <w:rsid w:val="007D60EE"/>
    <w:rsid w:val="007D6BF0"/>
    <w:rsid w:val="007E1924"/>
    <w:rsid w:val="007E1E2C"/>
    <w:rsid w:val="007E45DF"/>
    <w:rsid w:val="007E4950"/>
    <w:rsid w:val="007E73BE"/>
    <w:rsid w:val="007F2935"/>
    <w:rsid w:val="007F38DE"/>
    <w:rsid w:val="007F6B77"/>
    <w:rsid w:val="00802623"/>
    <w:rsid w:val="00804191"/>
    <w:rsid w:val="00804CFB"/>
    <w:rsid w:val="00804FE7"/>
    <w:rsid w:val="008053A9"/>
    <w:rsid w:val="0080582F"/>
    <w:rsid w:val="00806EE5"/>
    <w:rsid w:val="00807C15"/>
    <w:rsid w:val="008100FA"/>
    <w:rsid w:val="008119F4"/>
    <w:rsid w:val="00813C5E"/>
    <w:rsid w:val="00820967"/>
    <w:rsid w:val="00820DF4"/>
    <w:rsid w:val="00821767"/>
    <w:rsid w:val="00823B59"/>
    <w:rsid w:val="00824746"/>
    <w:rsid w:val="0083301B"/>
    <w:rsid w:val="00840E91"/>
    <w:rsid w:val="008426E8"/>
    <w:rsid w:val="00842F86"/>
    <w:rsid w:val="0084304D"/>
    <w:rsid w:val="00843246"/>
    <w:rsid w:val="00844D8D"/>
    <w:rsid w:val="00846CD6"/>
    <w:rsid w:val="00847564"/>
    <w:rsid w:val="0085047D"/>
    <w:rsid w:val="00850AFB"/>
    <w:rsid w:val="0085266D"/>
    <w:rsid w:val="008547DB"/>
    <w:rsid w:val="008572CC"/>
    <w:rsid w:val="00857CB6"/>
    <w:rsid w:val="008622F3"/>
    <w:rsid w:val="00863123"/>
    <w:rsid w:val="00863DD7"/>
    <w:rsid w:val="008659C5"/>
    <w:rsid w:val="00865A80"/>
    <w:rsid w:val="00867599"/>
    <w:rsid w:val="0086782B"/>
    <w:rsid w:val="00872CF0"/>
    <w:rsid w:val="00872F7C"/>
    <w:rsid w:val="00873C79"/>
    <w:rsid w:val="008759BF"/>
    <w:rsid w:val="00876869"/>
    <w:rsid w:val="008777AF"/>
    <w:rsid w:val="00882740"/>
    <w:rsid w:val="0088365F"/>
    <w:rsid w:val="008848B0"/>
    <w:rsid w:val="008850B1"/>
    <w:rsid w:val="008850C0"/>
    <w:rsid w:val="00887067"/>
    <w:rsid w:val="00887A5B"/>
    <w:rsid w:val="00890B69"/>
    <w:rsid w:val="00891578"/>
    <w:rsid w:val="0089416C"/>
    <w:rsid w:val="0089422E"/>
    <w:rsid w:val="00895614"/>
    <w:rsid w:val="008965A9"/>
    <w:rsid w:val="008A218F"/>
    <w:rsid w:val="008A5E7D"/>
    <w:rsid w:val="008B1D38"/>
    <w:rsid w:val="008B2832"/>
    <w:rsid w:val="008B3015"/>
    <w:rsid w:val="008B7A2F"/>
    <w:rsid w:val="008B7CDF"/>
    <w:rsid w:val="008C0E5F"/>
    <w:rsid w:val="008C2BC2"/>
    <w:rsid w:val="008C2E20"/>
    <w:rsid w:val="008C3453"/>
    <w:rsid w:val="008C495F"/>
    <w:rsid w:val="008C6645"/>
    <w:rsid w:val="008C77A0"/>
    <w:rsid w:val="008C7A23"/>
    <w:rsid w:val="008D0D21"/>
    <w:rsid w:val="008D0EED"/>
    <w:rsid w:val="008D5701"/>
    <w:rsid w:val="008D6561"/>
    <w:rsid w:val="008D73E9"/>
    <w:rsid w:val="008D77C6"/>
    <w:rsid w:val="008E491D"/>
    <w:rsid w:val="008E4D3E"/>
    <w:rsid w:val="008E5C75"/>
    <w:rsid w:val="008E5FD0"/>
    <w:rsid w:val="008F25F4"/>
    <w:rsid w:val="008F6CB9"/>
    <w:rsid w:val="008F7111"/>
    <w:rsid w:val="00902F9D"/>
    <w:rsid w:val="009041EC"/>
    <w:rsid w:val="009049F5"/>
    <w:rsid w:val="00912EFF"/>
    <w:rsid w:val="00913099"/>
    <w:rsid w:val="00916FD3"/>
    <w:rsid w:val="00921E7C"/>
    <w:rsid w:val="00922BC1"/>
    <w:rsid w:val="00924CB2"/>
    <w:rsid w:val="00927C11"/>
    <w:rsid w:val="009310AC"/>
    <w:rsid w:val="00932C23"/>
    <w:rsid w:val="00933B11"/>
    <w:rsid w:val="00933D83"/>
    <w:rsid w:val="0093693A"/>
    <w:rsid w:val="00943A48"/>
    <w:rsid w:val="0094409A"/>
    <w:rsid w:val="009466BC"/>
    <w:rsid w:val="00946D94"/>
    <w:rsid w:val="00952578"/>
    <w:rsid w:val="00955851"/>
    <w:rsid w:val="0095642A"/>
    <w:rsid w:val="0095726F"/>
    <w:rsid w:val="00957F5F"/>
    <w:rsid w:val="00962499"/>
    <w:rsid w:val="00963E55"/>
    <w:rsid w:val="009655B6"/>
    <w:rsid w:val="009707C3"/>
    <w:rsid w:val="00970836"/>
    <w:rsid w:val="00971965"/>
    <w:rsid w:val="00973B6B"/>
    <w:rsid w:val="00973EDF"/>
    <w:rsid w:val="00974DF5"/>
    <w:rsid w:val="00975448"/>
    <w:rsid w:val="00975F71"/>
    <w:rsid w:val="009760E5"/>
    <w:rsid w:val="00977EE8"/>
    <w:rsid w:val="00980058"/>
    <w:rsid w:val="00980C39"/>
    <w:rsid w:val="00981F5B"/>
    <w:rsid w:val="0098556F"/>
    <w:rsid w:val="00986041"/>
    <w:rsid w:val="009865D8"/>
    <w:rsid w:val="009877BF"/>
    <w:rsid w:val="00992DAA"/>
    <w:rsid w:val="009938DB"/>
    <w:rsid w:val="009966BA"/>
    <w:rsid w:val="00997FB9"/>
    <w:rsid w:val="009A355E"/>
    <w:rsid w:val="009A52FC"/>
    <w:rsid w:val="009A5F7B"/>
    <w:rsid w:val="009A6C40"/>
    <w:rsid w:val="009A70E1"/>
    <w:rsid w:val="009B204E"/>
    <w:rsid w:val="009B32AB"/>
    <w:rsid w:val="009B33F4"/>
    <w:rsid w:val="009B389B"/>
    <w:rsid w:val="009B47F7"/>
    <w:rsid w:val="009B6BF4"/>
    <w:rsid w:val="009C02EA"/>
    <w:rsid w:val="009C156D"/>
    <w:rsid w:val="009C23DE"/>
    <w:rsid w:val="009C38D5"/>
    <w:rsid w:val="009C5D42"/>
    <w:rsid w:val="009C6B25"/>
    <w:rsid w:val="009C74AE"/>
    <w:rsid w:val="009D0983"/>
    <w:rsid w:val="009D10E1"/>
    <w:rsid w:val="009D16BA"/>
    <w:rsid w:val="009D2C6D"/>
    <w:rsid w:val="009D2CDB"/>
    <w:rsid w:val="009D30D3"/>
    <w:rsid w:val="009D42DF"/>
    <w:rsid w:val="009D709C"/>
    <w:rsid w:val="009E3857"/>
    <w:rsid w:val="009E46FA"/>
    <w:rsid w:val="009E4B39"/>
    <w:rsid w:val="009F1457"/>
    <w:rsid w:val="009F3137"/>
    <w:rsid w:val="009F52F0"/>
    <w:rsid w:val="00A07E2C"/>
    <w:rsid w:val="00A07F1C"/>
    <w:rsid w:val="00A10FA0"/>
    <w:rsid w:val="00A11C86"/>
    <w:rsid w:val="00A168FD"/>
    <w:rsid w:val="00A17B49"/>
    <w:rsid w:val="00A17B54"/>
    <w:rsid w:val="00A20CB2"/>
    <w:rsid w:val="00A20FAB"/>
    <w:rsid w:val="00A216D9"/>
    <w:rsid w:val="00A217CB"/>
    <w:rsid w:val="00A24CA1"/>
    <w:rsid w:val="00A263CD"/>
    <w:rsid w:val="00A2704D"/>
    <w:rsid w:val="00A2769C"/>
    <w:rsid w:val="00A27A4A"/>
    <w:rsid w:val="00A27C99"/>
    <w:rsid w:val="00A322A6"/>
    <w:rsid w:val="00A32CF8"/>
    <w:rsid w:val="00A35320"/>
    <w:rsid w:val="00A35AF0"/>
    <w:rsid w:val="00A36148"/>
    <w:rsid w:val="00A401BE"/>
    <w:rsid w:val="00A40688"/>
    <w:rsid w:val="00A4184C"/>
    <w:rsid w:val="00A41C52"/>
    <w:rsid w:val="00A43C92"/>
    <w:rsid w:val="00A44AB1"/>
    <w:rsid w:val="00A546EC"/>
    <w:rsid w:val="00A574C6"/>
    <w:rsid w:val="00A70305"/>
    <w:rsid w:val="00A706BE"/>
    <w:rsid w:val="00A725C0"/>
    <w:rsid w:val="00A72E38"/>
    <w:rsid w:val="00A731B3"/>
    <w:rsid w:val="00A74C8A"/>
    <w:rsid w:val="00A774B3"/>
    <w:rsid w:val="00A77B1F"/>
    <w:rsid w:val="00A8000F"/>
    <w:rsid w:val="00A8098C"/>
    <w:rsid w:val="00A80DD8"/>
    <w:rsid w:val="00A81B2A"/>
    <w:rsid w:val="00A825B5"/>
    <w:rsid w:val="00A82F8E"/>
    <w:rsid w:val="00A83DCA"/>
    <w:rsid w:val="00A841DC"/>
    <w:rsid w:val="00A85147"/>
    <w:rsid w:val="00A85806"/>
    <w:rsid w:val="00A900DD"/>
    <w:rsid w:val="00A92212"/>
    <w:rsid w:val="00A92897"/>
    <w:rsid w:val="00A94394"/>
    <w:rsid w:val="00A95C08"/>
    <w:rsid w:val="00A9644C"/>
    <w:rsid w:val="00AA0FD5"/>
    <w:rsid w:val="00AA26F7"/>
    <w:rsid w:val="00AA4C0F"/>
    <w:rsid w:val="00AA5AB2"/>
    <w:rsid w:val="00AA5D9D"/>
    <w:rsid w:val="00AB0A9C"/>
    <w:rsid w:val="00AB1161"/>
    <w:rsid w:val="00AB2418"/>
    <w:rsid w:val="00AB5612"/>
    <w:rsid w:val="00AB5AFB"/>
    <w:rsid w:val="00AB6CC7"/>
    <w:rsid w:val="00AB704D"/>
    <w:rsid w:val="00AC09A3"/>
    <w:rsid w:val="00AC2020"/>
    <w:rsid w:val="00AC3348"/>
    <w:rsid w:val="00AC42DC"/>
    <w:rsid w:val="00AC788B"/>
    <w:rsid w:val="00AD15F7"/>
    <w:rsid w:val="00AD530F"/>
    <w:rsid w:val="00AD5429"/>
    <w:rsid w:val="00AD56E2"/>
    <w:rsid w:val="00AD57CD"/>
    <w:rsid w:val="00AD589C"/>
    <w:rsid w:val="00AD5BD9"/>
    <w:rsid w:val="00AE19DA"/>
    <w:rsid w:val="00AE2252"/>
    <w:rsid w:val="00AE2C2A"/>
    <w:rsid w:val="00AE3088"/>
    <w:rsid w:val="00AE522F"/>
    <w:rsid w:val="00AE5BCB"/>
    <w:rsid w:val="00AE666E"/>
    <w:rsid w:val="00AE6F01"/>
    <w:rsid w:val="00AF05F3"/>
    <w:rsid w:val="00AF1ACF"/>
    <w:rsid w:val="00AF1FB5"/>
    <w:rsid w:val="00AF2483"/>
    <w:rsid w:val="00AF2C02"/>
    <w:rsid w:val="00AF45BB"/>
    <w:rsid w:val="00AF57CE"/>
    <w:rsid w:val="00AF6150"/>
    <w:rsid w:val="00AF6FFB"/>
    <w:rsid w:val="00AF77F0"/>
    <w:rsid w:val="00B0139A"/>
    <w:rsid w:val="00B01D7A"/>
    <w:rsid w:val="00B05A10"/>
    <w:rsid w:val="00B1091B"/>
    <w:rsid w:val="00B10F4B"/>
    <w:rsid w:val="00B1300F"/>
    <w:rsid w:val="00B14503"/>
    <w:rsid w:val="00B168E4"/>
    <w:rsid w:val="00B17F8A"/>
    <w:rsid w:val="00B203B7"/>
    <w:rsid w:val="00B2393A"/>
    <w:rsid w:val="00B2459A"/>
    <w:rsid w:val="00B26D75"/>
    <w:rsid w:val="00B26DCB"/>
    <w:rsid w:val="00B278C5"/>
    <w:rsid w:val="00B316D2"/>
    <w:rsid w:val="00B34018"/>
    <w:rsid w:val="00B34382"/>
    <w:rsid w:val="00B346DD"/>
    <w:rsid w:val="00B35138"/>
    <w:rsid w:val="00B36A48"/>
    <w:rsid w:val="00B40818"/>
    <w:rsid w:val="00B40984"/>
    <w:rsid w:val="00B417D0"/>
    <w:rsid w:val="00B421F0"/>
    <w:rsid w:val="00B42EDB"/>
    <w:rsid w:val="00B44304"/>
    <w:rsid w:val="00B45AA8"/>
    <w:rsid w:val="00B4629E"/>
    <w:rsid w:val="00B51F04"/>
    <w:rsid w:val="00B52F8A"/>
    <w:rsid w:val="00B53683"/>
    <w:rsid w:val="00B54A90"/>
    <w:rsid w:val="00B56F10"/>
    <w:rsid w:val="00B56F84"/>
    <w:rsid w:val="00B612E7"/>
    <w:rsid w:val="00B61B07"/>
    <w:rsid w:val="00B6222E"/>
    <w:rsid w:val="00B65E2E"/>
    <w:rsid w:val="00B677F3"/>
    <w:rsid w:val="00B67EE1"/>
    <w:rsid w:val="00B7351F"/>
    <w:rsid w:val="00B755AF"/>
    <w:rsid w:val="00B76619"/>
    <w:rsid w:val="00B80632"/>
    <w:rsid w:val="00B82BFA"/>
    <w:rsid w:val="00B85CDF"/>
    <w:rsid w:val="00B87D61"/>
    <w:rsid w:val="00B90A68"/>
    <w:rsid w:val="00B91350"/>
    <w:rsid w:val="00B96B62"/>
    <w:rsid w:val="00BA031B"/>
    <w:rsid w:val="00BA3C8D"/>
    <w:rsid w:val="00BA5A09"/>
    <w:rsid w:val="00BA670D"/>
    <w:rsid w:val="00BB054F"/>
    <w:rsid w:val="00BB20CD"/>
    <w:rsid w:val="00BB2C4E"/>
    <w:rsid w:val="00BB3C7A"/>
    <w:rsid w:val="00BB6338"/>
    <w:rsid w:val="00BC0A0C"/>
    <w:rsid w:val="00BC1150"/>
    <w:rsid w:val="00BC1B3C"/>
    <w:rsid w:val="00BC330C"/>
    <w:rsid w:val="00BC3C20"/>
    <w:rsid w:val="00BC4831"/>
    <w:rsid w:val="00BC4DF5"/>
    <w:rsid w:val="00BC5A80"/>
    <w:rsid w:val="00BC6AFE"/>
    <w:rsid w:val="00BC7AA4"/>
    <w:rsid w:val="00BD19CC"/>
    <w:rsid w:val="00BD1CB5"/>
    <w:rsid w:val="00BD3080"/>
    <w:rsid w:val="00BD3E59"/>
    <w:rsid w:val="00BD56F6"/>
    <w:rsid w:val="00BD671D"/>
    <w:rsid w:val="00BD6CAA"/>
    <w:rsid w:val="00BE052B"/>
    <w:rsid w:val="00BE132A"/>
    <w:rsid w:val="00BE1C40"/>
    <w:rsid w:val="00BE1CED"/>
    <w:rsid w:val="00BE2309"/>
    <w:rsid w:val="00BE2D8C"/>
    <w:rsid w:val="00BE5BD7"/>
    <w:rsid w:val="00BE64B4"/>
    <w:rsid w:val="00BE64F1"/>
    <w:rsid w:val="00BE67AE"/>
    <w:rsid w:val="00BF1C63"/>
    <w:rsid w:val="00BF2EFC"/>
    <w:rsid w:val="00BF54E9"/>
    <w:rsid w:val="00C0363B"/>
    <w:rsid w:val="00C04563"/>
    <w:rsid w:val="00C1180F"/>
    <w:rsid w:val="00C11E70"/>
    <w:rsid w:val="00C12A87"/>
    <w:rsid w:val="00C15699"/>
    <w:rsid w:val="00C166A6"/>
    <w:rsid w:val="00C173E6"/>
    <w:rsid w:val="00C178A1"/>
    <w:rsid w:val="00C17FA3"/>
    <w:rsid w:val="00C20606"/>
    <w:rsid w:val="00C20E7C"/>
    <w:rsid w:val="00C252B4"/>
    <w:rsid w:val="00C2591B"/>
    <w:rsid w:val="00C27B1F"/>
    <w:rsid w:val="00C27BC0"/>
    <w:rsid w:val="00C307E0"/>
    <w:rsid w:val="00C30D6E"/>
    <w:rsid w:val="00C31AF6"/>
    <w:rsid w:val="00C328A4"/>
    <w:rsid w:val="00C33285"/>
    <w:rsid w:val="00C3489E"/>
    <w:rsid w:val="00C35440"/>
    <w:rsid w:val="00C36DBA"/>
    <w:rsid w:val="00C418E2"/>
    <w:rsid w:val="00C42AB2"/>
    <w:rsid w:val="00C42E47"/>
    <w:rsid w:val="00C4319B"/>
    <w:rsid w:val="00C45B5D"/>
    <w:rsid w:val="00C472C1"/>
    <w:rsid w:val="00C525D8"/>
    <w:rsid w:val="00C53629"/>
    <w:rsid w:val="00C54A0B"/>
    <w:rsid w:val="00C563A5"/>
    <w:rsid w:val="00C570A3"/>
    <w:rsid w:val="00C60B9C"/>
    <w:rsid w:val="00C62248"/>
    <w:rsid w:val="00C630D3"/>
    <w:rsid w:val="00C632C1"/>
    <w:rsid w:val="00C641D3"/>
    <w:rsid w:val="00C64204"/>
    <w:rsid w:val="00C6520A"/>
    <w:rsid w:val="00C66FD8"/>
    <w:rsid w:val="00C670A6"/>
    <w:rsid w:val="00C7095A"/>
    <w:rsid w:val="00C70B1B"/>
    <w:rsid w:val="00C72094"/>
    <w:rsid w:val="00C722EF"/>
    <w:rsid w:val="00C74123"/>
    <w:rsid w:val="00C742AA"/>
    <w:rsid w:val="00C74797"/>
    <w:rsid w:val="00C747B2"/>
    <w:rsid w:val="00C748BF"/>
    <w:rsid w:val="00C75483"/>
    <w:rsid w:val="00C75A7C"/>
    <w:rsid w:val="00C76240"/>
    <w:rsid w:val="00C773AB"/>
    <w:rsid w:val="00C80832"/>
    <w:rsid w:val="00C81C0B"/>
    <w:rsid w:val="00C81F44"/>
    <w:rsid w:val="00C8383F"/>
    <w:rsid w:val="00C85FBA"/>
    <w:rsid w:val="00C8680A"/>
    <w:rsid w:val="00C86E8B"/>
    <w:rsid w:val="00C90923"/>
    <w:rsid w:val="00C90A47"/>
    <w:rsid w:val="00C93452"/>
    <w:rsid w:val="00C946DC"/>
    <w:rsid w:val="00C9577C"/>
    <w:rsid w:val="00C959BB"/>
    <w:rsid w:val="00C96434"/>
    <w:rsid w:val="00C96693"/>
    <w:rsid w:val="00C96A6D"/>
    <w:rsid w:val="00CA1742"/>
    <w:rsid w:val="00CA3DAF"/>
    <w:rsid w:val="00CA41EC"/>
    <w:rsid w:val="00CA6EDA"/>
    <w:rsid w:val="00CB11D2"/>
    <w:rsid w:val="00CB149D"/>
    <w:rsid w:val="00CB2768"/>
    <w:rsid w:val="00CB27D5"/>
    <w:rsid w:val="00CB3356"/>
    <w:rsid w:val="00CB77BC"/>
    <w:rsid w:val="00CB7AF6"/>
    <w:rsid w:val="00CC043E"/>
    <w:rsid w:val="00CC0F89"/>
    <w:rsid w:val="00CC3A3F"/>
    <w:rsid w:val="00CC4698"/>
    <w:rsid w:val="00CC5939"/>
    <w:rsid w:val="00CC5F41"/>
    <w:rsid w:val="00CC7299"/>
    <w:rsid w:val="00CD324B"/>
    <w:rsid w:val="00CD5521"/>
    <w:rsid w:val="00CD658D"/>
    <w:rsid w:val="00CD670C"/>
    <w:rsid w:val="00CD6835"/>
    <w:rsid w:val="00CE147D"/>
    <w:rsid w:val="00CE1A9B"/>
    <w:rsid w:val="00CE2112"/>
    <w:rsid w:val="00CE2CC2"/>
    <w:rsid w:val="00CE459B"/>
    <w:rsid w:val="00CE60F2"/>
    <w:rsid w:val="00CE7DA4"/>
    <w:rsid w:val="00CF15F5"/>
    <w:rsid w:val="00CF67EE"/>
    <w:rsid w:val="00CF7584"/>
    <w:rsid w:val="00CF7D37"/>
    <w:rsid w:val="00D00681"/>
    <w:rsid w:val="00D039ED"/>
    <w:rsid w:val="00D06FA0"/>
    <w:rsid w:val="00D07919"/>
    <w:rsid w:val="00D07D50"/>
    <w:rsid w:val="00D07F6D"/>
    <w:rsid w:val="00D1009F"/>
    <w:rsid w:val="00D10142"/>
    <w:rsid w:val="00D125BA"/>
    <w:rsid w:val="00D1308A"/>
    <w:rsid w:val="00D13567"/>
    <w:rsid w:val="00D1530C"/>
    <w:rsid w:val="00D20A42"/>
    <w:rsid w:val="00D20E1C"/>
    <w:rsid w:val="00D230BC"/>
    <w:rsid w:val="00D24679"/>
    <w:rsid w:val="00D27B27"/>
    <w:rsid w:val="00D351A6"/>
    <w:rsid w:val="00D3604E"/>
    <w:rsid w:val="00D518D9"/>
    <w:rsid w:val="00D52B47"/>
    <w:rsid w:val="00D533F1"/>
    <w:rsid w:val="00D662C5"/>
    <w:rsid w:val="00D6695E"/>
    <w:rsid w:val="00D6797C"/>
    <w:rsid w:val="00D703D1"/>
    <w:rsid w:val="00D707D0"/>
    <w:rsid w:val="00D73686"/>
    <w:rsid w:val="00D7569B"/>
    <w:rsid w:val="00D77FA4"/>
    <w:rsid w:val="00D81295"/>
    <w:rsid w:val="00D82847"/>
    <w:rsid w:val="00D831FA"/>
    <w:rsid w:val="00D837FE"/>
    <w:rsid w:val="00D85624"/>
    <w:rsid w:val="00D90665"/>
    <w:rsid w:val="00D935F7"/>
    <w:rsid w:val="00D9369A"/>
    <w:rsid w:val="00D936AA"/>
    <w:rsid w:val="00D94A32"/>
    <w:rsid w:val="00D977C6"/>
    <w:rsid w:val="00D97DE6"/>
    <w:rsid w:val="00DA193C"/>
    <w:rsid w:val="00DA44B6"/>
    <w:rsid w:val="00DA4762"/>
    <w:rsid w:val="00DA50BD"/>
    <w:rsid w:val="00DA62FD"/>
    <w:rsid w:val="00DB0D89"/>
    <w:rsid w:val="00DB1647"/>
    <w:rsid w:val="00DB3D42"/>
    <w:rsid w:val="00DB40F8"/>
    <w:rsid w:val="00DB5B5B"/>
    <w:rsid w:val="00DB6D4F"/>
    <w:rsid w:val="00DB7136"/>
    <w:rsid w:val="00DC0735"/>
    <w:rsid w:val="00DD3A1A"/>
    <w:rsid w:val="00DD7687"/>
    <w:rsid w:val="00DE2971"/>
    <w:rsid w:val="00DE4C82"/>
    <w:rsid w:val="00DE634F"/>
    <w:rsid w:val="00DE73B5"/>
    <w:rsid w:val="00DF6BD1"/>
    <w:rsid w:val="00DF6C67"/>
    <w:rsid w:val="00DF7579"/>
    <w:rsid w:val="00E00A10"/>
    <w:rsid w:val="00E0239E"/>
    <w:rsid w:val="00E029E8"/>
    <w:rsid w:val="00E0357F"/>
    <w:rsid w:val="00E03CEE"/>
    <w:rsid w:val="00E04530"/>
    <w:rsid w:val="00E05BC4"/>
    <w:rsid w:val="00E0638B"/>
    <w:rsid w:val="00E13627"/>
    <w:rsid w:val="00E15758"/>
    <w:rsid w:val="00E200A6"/>
    <w:rsid w:val="00E20EE1"/>
    <w:rsid w:val="00E21C52"/>
    <w:rsid w:val="00E2379E"/>
    <w:rsid w:val="00E23C29"/>
    <w:rsid w:val="00E23E89"/>
    <w:rsid w:val="00E25CF1"/>
    <w:rsid w:val="00E313FB"/>
    <w:rsid w:val="00E3186A"/>
    <w:rsid w:val="00E328ED"/>
    <w:rsid w:val="00E33D86"/>
    <w:rsid w:val="00E37FA1"/>
    <w:rsid w:val="00E41BB4"/>
    <w:rsid w:val="00E4452A"/>
    <w:rsid w:val="00E45510"/>
    <w:rsid w:val="00E470FD"/>
    <w:rsid w:val="00E50734"/>
    <w:rsid w:val="00E5723B"/>
    <w:rsid w:val="00E617E8"/>
    <w:rsid w:val="00E61B3D"/>
    <w:rsid w:val="00E666CE"/>
    <w:rsid w:val="00E67B54"/>
    <w:rsid w:val="00E738E5"/>
    <w:rsid w:val="00E73FF2"/>
    <w:rsid w:val="00E753E2"/>
    <w:rsid w:val="00E815AB"/>
    <w:rsid w:val="00E84C74"/>
    <w:rsid w:val="00E861C7"/>
    <w:rsid w:val="00E87631"/>
    <w:rsid w:val="00E91B1D"/>
    <w:rsid w:val="00E91B8D"/>
    <w:rsid w:val="00E91F76"/>
    <w:rsid w:val="00E9509E"/>
    <w:rsid w:val="00E95A1F"/>
    <w:rsid w:val="00E96DA2"/>
    <w:rsid w:val="00E979D2"/>
    <w:rsid w:val="00EA210A"/>
    <w:rsid w:val="00EA35CD"/>
    <w:rsid w:val="00EA4898"/>
    <w:rsid w:val="00EA7EE8"/>
    <w:rsid w:val="00EB2084"/>
    <w:rsid w:val="00EB3C35"/>
    <w:rsid w:val="00EB42A5"/>
    <w:rsid w:val="00EC06AA"/>
    <w:rsid w:val="00EC2F66"/>
    <w:rsid w:val="00EC43F3"/>
    <w:rsid w:val="00ED0B1A"/>
    <w:rsid w:val="00ED3AE9"/>
    <w:rsid w:val="00EE03F2"/>
    <w:rsid w:val="00EE2F5F"/>
    <w:rsid w:val="00EE4A46"/>
    <w:rsid w:val="00EE7396"/>
    <w:rsid w:val="00EF3B38"/>
    <w:rsid w:val="00EF49B4"/>
    <w:rsid w:val="00F00619"/>
    <w:rsid w:val="00F007BA"/>
    <w:rsid w:val="00F055F2"/>
    <w:rsid w:val="00F05CBC"/>
    <w:rsid w:val="00F07DA5"/>
    <w:rsid w:val="00F1133C"/>
    <w:rsid w:val="00F169C1"/>
    <w:rsid w:val="00F20AEE"/>
    <w:rsid w:val="00F20BD6"/>
    <w:rsid w:val="00F21114"/>
    <w:rsid w:val="00F21CAB"/>
    <w:rsid w:val="00F23F6B"/>
    <w:rsid w:val="00F25469"/>
    <w:rsid w:val="00F32A49"/>
    <w:rsid w:val="00F32FF0"/>
    <w:rsid w:val="00F34319"/>
    <w:rsid w:val="00F369C7"/>
    <w:rsid w:val="00F37386"/>
    <w:rsid w:val="00F4022F"/>
    <w:rsid w:val="00F43F89"/>
    <w:rsid w:val="00F443B6"/>
    <w:rsid w:val="00F45E61"/>
    <w:rsid w:val="00F53D1F"/>
    <w:rsid w:val="00F54F25"/>
    <w:rsid w:val="00F5755E"/>
    <w:rsid w:val="00F57CF5"/>
    <w:rsid w:val="00F65A96"/>
    <w:rsid w:val="00F70560"/>
    <w:rsid w:val="00F718F4"/>
    <w:rsid w:val="00F750FD"/>
    <w:rsid w:val="00F75809"/>
    <w:rsid w:val="00F76C9B"/>
    <w:rsid w:val="00F76EEC"/>
    <w:rsid w:val="00F77EF8"/>
    <w:rsid w:val="00F8280A"/>
    <w:rsid w:val="00F82B17"/>
    <w:rsid w:val="00F83D09"/>
    <w:rsid w:val="00F904D1"/>
    <w:rsid w:val="00F92C4A"/>
    <w:rsid w:val="00F93870"/>
    <w:rsid w:val="00F94298"/>
    <w:rsid w:val="00F95A11"/>
    <w:rsid w:val="00F9782D"/>
    <w:rsid w:val="00FA0A3B"/>
    <w:rsid w:val="00FB1340"/>
    <w:rsid w:val="00FB1759"/>
    <w:rsid w:val="00FC2A8F"/>
    <w:rsid w:val="00FC39EE"/>
    <w:rsid w:val="00FC4125"/>
    <w:rsid w:val="00FC6FFF"/>
    <w:rsid w:val="00FD26D5"/>
    <w:rsid w:val="00FD66BA"/>
    <w:rsid w:val="00FE17F3"/>
    <w:rsid w:val="00FE2532"/>
    <w:rsid w:val="00FE53B6"/>
    <w:rsid w:val="00FE5538"/>
    <w:rsid w:val="00FE7B90"/>
    <w:rsid w:val="00FF17AE"/>
    <w:rsid w:val="00FF213E"/>
    <w:rsid w:val="00FF64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8FFC6"/>
  <w15:chartTrackingRefBased/>
  <w15:docId w15:val="{CEED0DE0-769A-4AA8-A2AF-A5DAE0AE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746"/>
    <w:pPr>
      <w:spacing w:after="0" w:line="240" w:lineRule="auto"/>
    </w:pPr>
    <w:rPr>
      <w:rFonts w:eastAsia="Times New Roman" w:cs="Times New Roman"/>
      <w:kern w:val="0"/>
      <w:sz w:val="24"/>
      <w:szCs w:val="24"/>
      <w:lang w:eastAsia="et-EE"/>
      <w14:ligatures w14:val="none"/>
    </w:rPr>
  </w:style>
  <w:style w:type="paragraph" w:styleId="Heading1">
    <w:name w:val="heading 1"/>
    <w:basedOn w:val="Normal"/>
    <w:next w:val="Normal"/>
    <w:link w:val="Heading1Char"/>
    <w:uiPriority w:val="9"/>
    <w:qFormat/>
    <w:rsid w:val="00A4184C"/>
    <w:pPr>
      <w:keepNext/>
      <w:keepLines/>
      <w:numPr>
        <w:numId w:val="6"/>
      </w:numPr>
      <w:spacing w:before="240" w:line="259" w:lineRule="auto"/>
      <w:jc w:val="both"/>
      <w:outlineLvl w:val="0"/>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2">
    <w:name w:val="heading 2"/>
    <w:basedOn w:val="Normal"/>
    <w:next w:val="Normal"/>
    <w:link w:val="Heading2Char"/>
    <w:uiPriority w:val="9"/>
    <w:semiHidden/>
    <w:unhideWhenUsed/>
    <w:qFormat/>
    <w:rsid w:val="00A4184C"/>
    <w:pPr>
      <w:keepNext/>
      <w:keepLines/>
      <w:numPr>
        <w:ilvl w:val="1"/>
        <w:numId w:val="6"/>
      </w:numPr>
      <w:spacing w:before="40" w:line="259" w:lineRule="auto"/>
      <w:jc w:val="both"/>
      <w:outlineLvl w:val="1"/>
    </w:pPr>
    <w:rPr>
      <w:rFonts w:asciiTheme="majorHAnsi" w:eastAsiaTheme="majorEastAsia" w:hAnsiTheme="majorHAnsi" w:cstheme="majorBidi"/>
      <w:color w:val="2F5496" w:themeColor="accent1" w:themeShade="BF"/>
      <w:kern w:val="2"/>
      <w:sz w:val="26"/>
      <w:szCs w:val="26"/>
      <w:lang w:eastAsia="en-US"/>
      <w14:ligatures w14:val="standardContextual"/>
    </w:rPr>
  </w:style>
  <w:style w:type="paragraph" w:styleId="Heading3">
    <w:name w:val="heading 3"/>
    <w:basedOn w:val="Normal"/>
    <w:next w:val="Normal"/>
    <w:link w:val="Heading3Char"/>
    <w:uiPriority w:val="9"/>
    <w:semiHidden/>
    <w:unhideWhenUsed/>
    <w:qFormat/>
    <w:rsid w:val="00A4184C"/>
    <w:pPr>
      <w:keepNext/>
      <w:keepLines/>
      <w:numPr>
        <w:ilvl w:val="2"/>
        <w:numId w:val="6"/>
      </w:numPr>
      <w:spacing w:before="40" w:line="259" w:lineRule="auto"/>
      <w:jc w:val="both"/>
      <w:outlineLvl w:val="2"/>
    </w:pPr>
    <w:rPr>
      <w:rFonts w:asciiTheme="majorHAnsi" w:eastAsiaTheme="majorEastAsia" w:hAnsiTheme="majorHAnsi" w:cstheme="majorBidi"/>
      <w:color w:val="1F3763" w:themeColor="accent1" w:themeShade="7F"/>
      <w:kern w:val="2"/>
      <w:lang w:eastAsia="en-US"/>
      <w14:ligatures w14:val="standardContextual"/>
    </w:rPr>
  </w:style>
  <w:style w:type="paragraph" w:styleId="Heading4">
    <w:name w:val="heading 4"/>
    <w:basedOn w:val="Normal"/>
    <w:next w:val="Normal"/>
    <w:link w:val="Heading4Char"/>
    <w:uiPriority w:val="9"/>
    <w:semiHidden/>
    <w:unhideWhenUsed/>
    <w:qFormat/>
    <w:rsid w:val="00A4184C"/>
    <w:pPr>
      <w:keepNext/>
      <w:keepLines/>
      <w:numPr>
        <w:ilvl w:val="3"/>
        <w:numId w:val="6"/>
      </w:numPr>
      <w:spacing w:before="40" w:line="259" w:lineRule="auto"/>
      <w:jc w:val="both"/>
      <w:outlineLvl w:val="3"/>
    </w:pPr>
    <w:rPr>
      <w:rFonts w:asciiTheme="majorHAnsi" w:eastAsiaTheme="majorEastAsia" w:hAnsiTheme="majorHAnsi" w:cstheme="majorBidi"/>
      <w:i/>
      <w:iCs/>
      <w:color w:val="2F5496" w:themeColor="accent1" w:themeShade="BF"/>
      <w:kern w:val="2"/>
      <w:szCs w:val="22"/>
      <w:lang w:eastAsia="en-US"/>
      <w14:ligatures w14:val="standardContextual"/>
    </w:rPr>
  </w:style>
  <w:style w:type="paragraph" w:styleId="Heading5">
    <w:name w:val="heading 5"/>
    <w:basedOn w:val="Normal"/>
    <w:next w:val="Normal"/>
    <w:link w:val="Heading5Char"/>
    <w:uiPriority w:val="9"/>
    <w:semiHidden/>
    <w:unhideWhenUsed/>
    <w:qFormat/>
    <w:rsid w:val="00A4184C"/>
    <w:pPr>
      <w:keepNext/>
      <w:keepLines/>
      <w:numPr>
        <w:ilvl w:val="4"/>
        <w:numId w:val="6"/>
      </w:numPr>
      <w:spacing w:before="40" w:line="259" w:lineRule="auto"/>
      <w:jc w:val="both"/>
      <w:outlineLvl w:val="4"/>
    </w:pPr>
    <w:rPr>
      <w:rFonts w:asciiTheme="majorHAnsi" w:eastAsiaTheme="majorEastAsia" w:hAnsiTheme="majorHAnsi" w:cstheme="majorBidi"/>
      <w:color w:val="2F5496" w:themeColor="accent1" w:themeShade="BF"/>
      <w:kern w:val="2"/>
      <w:szCs w:val="22"/>
      <w:lang w:eastAsia="en-US"/>
      <w14:ligatures w14:val="standardContextual"/>
    </w:rPr>
  </w:style>
  <w:style w:type="paragraph" w:styleId="Heading6">
    <w:name w:val="heading 6"/>
    <w:basedOn w:val="Normal"/>
    <w:next w:val="Normal"/>
    <w:link w:val="Heading6Char"/>
    <w:uiPriority w:val="9"/>
    <w:semiHidden/>
    <w:unhideWhenUsed/>
    <w:qFormat/>
    <w:rsid w:val="00A4184C"/>
    <w:pPr>
      <w:keepNext/>
      <w:keepLines/>
      <w:numPr>
        <w:ilvl w:val="5"/>
        <w:numId w:val="6"/>
      </w:numPr>
      <w:spacing w:before="40" w:line="259" w:lineRule="auto"/>
      <w:jc w:val="both"/>
      <w:outlineLvl w:val="5"/>
    </w:pPr>
    <w:rPr>
      <w:rFonts w:asciiTheme="majorHAnsi" w:eastAsiaTheme="majorEastAsia" w:hAnsiTheme="majorHAnsi" w:cstheme="majorBidi"/>
      <w:color w:val="1F3763" w:themeColor="accent1" w:themeShade="7F"/>
      <w:kern w:val="2"/>
      <w:szCs w:val="22"/>
      <w:lang w:eastAsia="en-US"/>
      <w14:ligatures w14:val="standardContextual"/>
    </w:rPr>
  </w:style>
  <w:style w:type="paragraph" w:styleId="Heading7">
    <w:name w:val="heading 7"/>
    <w:basedOn w:val="Normal"/>
    <w:next w:val="Normal"/>
    <w:link w:val="Heading7Char"/>
    <w:uiPriority w:val="9"/>
    <w:semiHidden/>
    <w:unhideWhenUsed/>
    <w:qFormat/>
    <w:rsid w:val="00A4184C"/>
    <w:pPr>
      <w:keepNext/>
      <w:keepLines/>
      <w:numPr>
        <w:ilvl w:val="6"/>
        <w:numId w:val="6"/>
      </w:numPr>
      <w:spacing w:before="40" w:line="259" w:lineRule="auto"/>
      <w:jc w:val="both"/>
      <w:outlineLvl w:val="6"/>
    </w:pPr>
    <w:rPr>
      <w:rFonts w:asciiTheme="majorHAnsi" w:eastAsiaTheme="majorEastAsia" w:hAnsiTheme="majorHAnsi" w:cstheme="majorBidi"/>
      <w:i/>
      <w:iCs/>
      <w:color w:val="1F3763" w:themeColor="accent1" w:themeShade="7F"/>
      <w:kern w:val="2"/>
      <w:szCs w:val="22"/>
      <w:lang w:eastAsia="en-US"/>
      <w14:ligatures w14:val="standardContextual"/>
    </w:rPr>
  </w:style>
  <w:style w:type="paragraph" w:styleId="Heading8">
    <w:name w:val="heading 8"/>
    <w:basedOn w:val="Normal"/>
    <w:next w:val="Normal"/>
    <w:link w:val="Heading8Char"/>
    <w:uiPriority w:val="9"/>
    <w:semiHidden/>
    <w:unhideWhenUsed/>
    <w:qFormat/>
    <w:rsid w:val="00A4184C"/>
    <w:pPr>
      <w:keepNext/>
      <w:keepLines/>
      <w:numPr>
        <w:ilvl w:val="7"/>
        <w:numId w:val="6"/>
      </w:numPr>
      <w:spacing w:before="40" w:line="259" w:lineRule="auto"/>
      <w:jc w:val="both"/>
      <w:outlineLvl w:val="7"/>
    </w:pPr>
    <w:rPr>
      <w:rFonts w:asciiTheme="majorHAnsi" w:eastAsiaTheme="majorEastAsia" w:hAnsiTheme="majorHAnsi" w:cstheme="majorBidi"/>
      <w:color w:val="272727" w:themeColor="text1" w:themeTint="D8"/>
      <w:kern w:val="2"/>
      <w:sz w:val="21"/>
      <w:szCs w:val="21"/>
      <w:lang w:eastAsia="en-US"/>
      <w14:ligatures w14:val="standardContextual"/>
    </w:rPr>
  </w:style>
  <w:style w:type="paragraph" w:styleId="Heading9">
    <w:name w:val="heading 9"/>
    <w:basedOn w:val="Normal"/>
    <w:next w:val="Normal"/>
    <w:link w:val="Heading9Char"/>
    <w:uiPriority w:val="9"/>
    <w:semiHidden/>
    <w:unhideWhenUsed/>
    <w:qFormat/>
    <w:rsid w:val="00A4184C"/>
    <w:pPr>
      <w:keepNext/>
      <w:keepLines/>
      <w:numPr>
        <w:ilvl w:val="8"/>
        <w:numId w:val="6"/>
      </w:numPr>
      <w:spacing w:before="40" w:line="259" w:lineRule="auto"/>
      <w:jc w:val="both"/>
      <w:outlineLvl w:val="8"/>
    </w:pPr>
    <w:rPr>
      <w:rFonts w:asciiTheme="majorHAnsi" w:eastAsiaTheme="majorEastAsia" w:hAnsiTheme="majorHAnsi" w:cstheme="majorBidi"/>
      <w:i/>
      <w:iCs/>
      <w:color w:val="272727" w:themeColor="text1" w:themeTint="D8"/>
      <w:kern w:val="2"/>
      <w:sz w:val="21"/>
      <w:szCs w:val="21"/>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imekiri"/>
    <w:basedOn w:val="Normal"/>
    <w:uiPriority w:val="34"/>
    <w:qFormat/>
    <w:rsid w:val="003F736E"/>
    <w:pPr>
      <w:spacing w:after="160" w:line="259" w:lineRule="auto"/>
      <w:ind w:left="720"/>
      <w:contextualSpacing/>
      <w:jc w:val="both"/>
    </w:pPr>
    <w:rPr>
      <w:rFonts w:eastAsiaTheme="minorHAnsi" w:cstheme="minorBidi"/>
      <w:kern w:val="2"/>
      <w:szCs w:val="22"/>
      <w:lang w:eastAsia="en-US"/>
      <w14:ligatures w14:val="standardContextual"/>
    </w:rPr>
  </w:style>
  <w:style w:type="paragraph" w:styleId="BodyText">
    <w:name w:val="Body Text"/>
    <w:basedOn w:val="Normal"/>
    <w:link w:val="BodyTextChar"/>
    <w:rsid w:val="00863123"/>
    <w:pPr>
      <w:jc w:val="both"/>
    </w:pPr>
    <w:rPr>
      <w:szCs w:val="20"/>
    </w:rPr>
  </w:style>
  <w:style w:type="character" w:customStyle="1" w:styleId="BodyTextChar">
    <w:name w:val="Body Text Char"/>
    <w:basedOn w:val="DefaultParagraphFont"/>
    <w:link w:val="BodyText"/>
    <w:rsid w:val="00863123"/>
    <w:rPr>
      <w:rFonts w:ascii="Times New Roman" w:eastAsia="Times New Roman" w:hAnsi="Times New Roman" w:cs="Times New Roman"/>
      <w:kern w:val="0"/>
      <w:sz w:val="24"/>
      <w:szCs w:val="20"/>
      <w:lang w:eastAsia="et-EE"/>
      <w14:ligatures w14:val="none"/>
    </w:rPr>
  </w:style>
  <w:style w:type="paragraph" w:styleId="FootnoteText">
    <w:name w:val="footnote text"/>
    <w:basedOn w:val="Normal"/>
    <w:link w:val="FootnoteTextChar"/>
    <w:uiPriority w:val="99"/>
    <w:unhideWhenUsed/>
    <w:rsid w:val="000E47CF"/>
    <w:rPr>
      <w:rFonts w:eastAsiaTheme="minorEastAsia" w:cstheme="minorBidi"/>
      <w:sz w:val="20"/>
      <w:szCs w:val="20"/>
    </w:rPr>
  </w:style>
  <w:style w:type="character" w:customStyle="1" w:styleId="FootnoteTextChar">
    <w:name w:val="Footnote Text Char"/>
    <w:basedOn w:val="DefaultParagraphFont"/>
    <w:link w:val="FootnoteText"/>
    <w:uiPriority w:val="99"/>
    <w:rsid w:val="000E47CF"/>
    <w:rPr>
      <w:rFonts w:ascii="Times New Roman" w:eastAsiaTheme="minorEastAsia" w:hAnsi="Times New Roman"/>
      <w:kern w:val="0"/>
      <w:sz w:val="20"/>
      <w:szCs w:val="20"/>
      <w:lang w:eastAsia="et-EE"/>
      <w14:ligatures w14:val="none"/>
    </w:rPr>
  </w:style>
  <w:style w:type="character" w:styleId="FootnoteReference">
    <w:name w:val="footnote reference"/>
    <w:basedOn w:val="DefaultParagraphFont"/>
    <w:uiPriority w:val="99"/>
    <w:unhideWhenUsed/>
    <w:rsid w:val="000E47CF"/>
    <w:rPr>
      <w:vertAlign w:val="superscript"/>
    </w:rPr>
  </w:style>
  <w:style w:type="table" w:styleId="TableGrid">
    <w:name w:val="Table Grid"/>
    <w:basedOn w:val="TableNormal"/>
    <w:uiPriority w:val="59"/>
    <w:rsid w:val="003F466C"/>
    <w:pPr>
      <w:spacing w:after="0" w:line="240" w:lineRule="auto"/>
    </w:pPr>
    <w:rPr>
      <w:rFonts w:eastAsiaTheme="minorEastAsia"/>
      <w:kern w:val="0"/>
      <w:lang w:eastAsia="et-EE"/>
      <w14:ligatures w14:val="none"/>
    </w:rPr>
    <w:tblPr/>
  </w:style>
  <w:style w:type="character" w:styleId="Hyperlink">
    <w:name w:val="Hyperlink"/>
    <w:basedOn w:val="DefaultParagraphFont"/>
    <w:uiPriority w:val="99"/>
    <w:unhideWhenUsed/>
    <w:rsid w:val="007102E7"/>
    <w:rPr>
      <w:color w:val="0000FF"/>
      <w:u w:val="single"/>
    </w:rPr>
  </w:style>
  <w:style w:type="character" w:styleId="FollowedHyperlink">
    <w:name w:val="FollowedHyperlink"/>
    <w:basedOn w:val="DefaultParagraphFont"/>
    <w:uiPriority w:val="99"/>
    <w:semiHidden/>
    <w:unhideWhenUsed/>
    <w:rsid w:val="007102E7"/>
    <w:rPr>
      <w:color w:val="954F72" w:themeColor="followedHyperlink"/>
      <w:u w:val="single"/>
    </w:rPr>
  </w:style>
  <w:style w:type="character" w:styleId="UnresolvedMention">
    <w:name w:val="Unresolved Mention"/>
    <w:basedOn w:val="DefaultParagraphFont"/>
    <w:uiPriority w:val="99"/>
    <w:semiHidden/>
    <w:unhideWhenUsed/>
    <w:rsid w:val="005A4DFC"/>
    <w:rPr>
      <w:color w:val="605E5C"/>
      <w:shd w:val="clear" w:color="auto" w:fill="E1DFDD"/>
    </w:rPr>
  </w:style>
  <w:style w:type="character" w:customStyle="1" w:styleId="Heading1Char">
    <w:name w:val="Heading 1 Char"/>
    <w:basedOn w:val="DefaultParagraphFont"/>
    <w:link w:val="Heading1"/>
    <w:uiPriority w:val="9"/>
    <w:rsid w:val="00A4184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4184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4184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4184C"/>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A4184C"/>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A4184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A4184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A418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4184C"/>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nhideWhenUsed/>
    <w:rsid w:val="001277C4"/>
    <w:pPr>
      <w:spacing w:after="240"/>
      <w:ind w:left="708"/>
      <w:jc w:val="both"/>
    </w:pPr>
    <w:rPr>
      <w:rFonts w:ascii="Calibri Light" w:hAnsi="Calibri Light"/>
      <w:szCs w:val="20"/>
    </w:rPr>
  </w:style>
  <w:style w:type="paragraph" w:styleId="Header">
    <w:name w:val="header"/>
    <w:basedOn w:val="Normal"/>
    <w:link w:val="HeaderChar"/>
    <w:uiPriority w:val="99"/>
    <w:unhideWhenUsed/>
    <w:rsid w:val="00B2393A"/>
    <w:pPr>
      <w:tabs>
        <w:tab w:val="center" w:pos="4536"/>
        <w:tab w:val="right" w:pos="9072"/>
      </w:tabs>
      <w:jc w:val="both"/>
    </w:pPr>
    <w:rPr>
      <w:rFonts w:eastAsiaTheme="minorHAnsi" w:cstheme="minorBidi"/>
      <w:kern w:val="2"/>
      <w:szCs w:val="22"/>
      <w:lang w:eastAsia="en-US"/>
      <w14:ligatures w14:val="standardContextual"/>
    </w:rPr>
  </w:style>
  <w:style w:type="character" w:customStyle="1" w:styleId="HeaderChar">
    <w:name w:val="Header Char"/>
    <w:basedOn w:val="DefaultParagraphFont"/>
    <w:link w:val="Header"/>
    <w:uiPriority w:val="99"/>
    <w:rsid w:val="00B2393A"/>
    <w:rPr>
      <w:sz w:val="24"/>
    </w:rPr>
  </w:style>
  <w:style w:type="paragraph" w:styleId="Footer">
    <w:name w:val="footer"/>
    <w:basedOn w:val="Normal"/>
    <w:link w:val="FooterChar"/>
    <w:uiPriority w:val="99"/>
    <w:unhideWhenUsed/>
    <w:rsid w:val="00B2393A"/>
    <w:pPr>
      <w:tabs>
        <w:tab w:val="center" w:pos="4536"/>
        <w:tab w:val="right" w:pos="9072"/>
      </w:tabs>
      <w:jc w:val="both"/>
    </w:pPr>
    <w:rPr>
      <w:rFonts w:eastAsiaTheme="minorHAnsi" w:cstheme="minorBidi"/>
      <w:kern w:val="2"/>
      <w:szCs w:val="22"/>
      <w:lang w:eastAsia="en-US"/>
      <w14:ligatures w14:val="standardContextual"/>
    </w:rPr>
  </w:style>
  <w:style w:type="character" w:customStyle="1" w:styleId="FooterChar">
    <w:name w:val="Footer Char"/>
    <w:basedOn w:val="DefaultParagraphFont"/>
    <w:link w:val="Footer"/>
    <w:uiPriority w:val="99"/>
    <w:rsid w:val="00B2393A"/>
    <w:rPr>
      <w:sz w:val="24"/>
    </w:rPr>
  </w:style>
  <w:style w:type="paragraph" w:styleId="Revision">
    <w:name w:val="Revision"/>
    <w:hidden/>
    <w:uiPriority w:val="99"/>
    <w:semiHidden/>
    <w:rsid w:val="006F12A1"/>
    <w:pPr>
      <w:spacing w:after="0" w:line="240" w:lineRule="auto"/>
    </w:pPr>
    <w:rPr>
      <w:sz w:val="24"/>
    </w:rPr>
  </w:style>
  <w:style w:type="character" w:styleId="CommentReference">
    <w:name w:val="annotation reference"/>
    <w:basedOn w:val="DefaultParagraphFont"/>
    <w:uiPriority w:val="99"/>
    <w:semiHidden/>
    <w:unhideWhenUsed/>
    <w:rsid w:val="006F12A1"/>
    <w:rPr>
      <w:sz w:val="16"/>
      <w:szCs w:val="16"/>
    </w:rPr>
  </w:style>
  <w:style w:type="paragraph" w:styleId="CommentText">
    <w:name w:val="annotation text"/>
    <w:basedOn w:val="Normal"/>
    <w:link w:val="CommentTextChar"/>
    <w:uiPriority w:val="99"/>
    <w:unhideWhenUsed/>
    <w:rsid w:val="006F12A1"/>
    <w:pPr>
      <w:spacing w:after="160"/>
      <w:jc w:val="both"/>
    </w:pPr>
    <w:rPr>
      <w:rFonts w:eastAsia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6F12A1"/>
    <w:rPr>
      <w:sz w:val="20"/>
      <w:szCs w:val="20"/>
    </w:rPr>
  </w:style>
  <w:style w:type="paragraph" w:styleId="CommentSubject">
    <w:name w:val="annotation subject"/>
    <w:basedOn w:val="CommentText"/>
    <w:next w:val="CommentText"/>
    <w:link w:val="CommentSubjectChar"/>
    <w:uiPriority w:val="99"/>
    <w:semiHidden/>
    <w:unhideWhenUsed/>
    <w:rsid w:val="006F12A1"/>
    <w:rPr>
      <w:b/>
      <w:bCs/>
    </w:rPr>
  </w:style>
  <w:style w:type="character" w:customStyle="1" w:styleId="CommentSubjectChar">
    <w:name w:val="Comment Subject Char"/>
    <w:basedOn w:val="CommentTextChar"/>
    <w:link w:val="CommentSubject"/>
    <w:uiPriority w:val="99"/>
    <w:semiHidden/>
    <w:rsid w:val="006F12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6481">
      <w:bodyDiv w:val="1"/>
      <w:marLeft w:val="0"/>
      <w:marRight w:val="0"/>
      <w:marTop w:val="0"/>
      <w:marBottom w:val="0"/>
      <w:divBdr>
        <w:top w:val="none" w:sz="0" w:space="0" w:color="auto"/>
        <w:left w:val="none" w:sz="0" w:space="0" w:color="auto"/>
        <w:bottom w:val="none" w:sz="0" w:space="0" w:color="auto"/>
        <w:right w:val="none" w:sz="0" w:space="0" w:color="auto"/>
      </w:divBdr>
    </w:div>
    <w:div w:id="19429796">
      <w:bodyDiv w:val="1"/>
      <w:marLeft w:val="0"/>
      <w:marRight w:val="0"/>
      <w:marTop w:val="0"/>
      <w:marBottom w:val="0"/>
      <w:divBdr>
        <w:top w:val="none" w:sz="0" w:space="0" w:color="auto"/>
        <w:left w:val="none" w:sz="0" w:space="0" w:color="auto"/>
        <w:bottom w:val="none" w:sz="0" w:space="0" w:color="auto"/>
        <w:right w:val="none" w:sz="0" w:space="0" w:color="auto"/>
      </w:divBdr>
    </w:div>
    <w:div w:id="197545260">
      <w:bodyDiv w:val="1"/>
      <w:marLeft w:val="0"/>
      <w:marRight w:val="0"/>
      <w:marTop w:val="0"/>
      <w:marBottom w:val="0"/>
      <w:divBdr>
        <w:top w:val="none" w:sz="0" w:space="0" w:color="auto"/>
        <w:left w:val="none" w:sz="0" w:space="0" w:color="auto"/>
        <w:bottom w:val="none" w:sz="0" w:space="0" w:color="auto"/>
        <w:right w:val="none" w:sz="0" w:space="0" w:color="auto"/>
      </w:divBdr>
    </w:div>
    <w:div w:id="373696568">
      <w:bodyDiv w:val="1"/>
      <w:marLeft w:val="0"/>
      <w:marRight w:val="0"/>
      <w:marTop w:val="0"/>
      <w:marBottom w:val="0"/>
      <w:divBdr>
        <w:top w:val="none" w:sz="0" w:space="0" w:color="auto"/>
        <w:left w:val="none" w:sz="0" w:space="0" w:color="auto"/>
        <w:bottom w:val="none" w:sz="0" w:space="0" w:color="auto"/>
        <w:right w:val="none" w:sz="0" w:space="0" w:color="auto"/>
      </w:divBdr>
    </w:div>
    <w:div w:id="501047285">
      <w:bodyDiv w:val="1"/>
      <w:marLeft w:val="0"/>
      <w:marRight w:val="0"/>
      <w:marTop w:val="0"/>
      <w:marBottom w:val="0"/>
      <w:divBdr>
        <w:top w:val="none" w:sz="0" w:space="0" w:color="auto"/>
        <w:left w:val="none" w:sz="0" w:space="0" w:color="auto"/>
        <w:bottom w:val="none" w:sz="0" w:space="0" w:color="auto"/>
        <w:right w:val="none" w:sz="0" w:space="0" w:color="auto"/>
      </w:divBdr>
    </w:div>
    <w:div w:id="569997928">
      <w:bodyDiv w:val="1"/>
      <w:marLeft w:val="0"/>
      <w:marRight w:val="0"/>
      <w:marTop w:val="0"/>
      <w:marBottom w:val="0"/>
      <w:divBdr>
        <w:top w:val="none" w:sz="0" w:space="0" w:color="auto"/>
        <w:left w:val="none" w:sz="0" w:space="0" w:color="auto"/>
        <w:bottom w:val="none" w:sz="0" w:space="0" w:color="auto"/>
        <w:right w:val="none" w:sz="0" w:space="0" w:color="auto"/>
      </w:divBdr>
    </w:div>
    <w:div w:id="789587451">
      <w:bodyDiv w:val="1"/>
      <w:marLeft w:val="0"/>
      <w:marRight w:val="0"/>
      <w:marTop w:val="0"/>
      <w:marBottom w:val="0"/>
      <w:divBdr>
        <w:top w:val="none" w:sz="0" w:space="0" w:color="auto"/>
        <w:left w:val="none" w:sz="0" w:space="0" w:color="auto"/>
        <w:bottom w:val="none" w:sz="0" w:space="0" w:color="auto"/>
        <w:right w:val="none" w:sz="0" w:space="0" w:color="auto"/>
      </w:divBdr>
    </w:div>
    <w:div w:id="936910790">
      <w:bodyDiv w:val="1"/>
      <w:marLeft w:val="0"/>
      <w:marRight w:val="0"/>
      <w:marTop w:val="0"/>
      <w:marBottom w:val="0"/>
      <w:divBdr>
        <w:top w:val="none" w:sz="0" w:space="0" w:color="auto"/>
        <w:left w:val="none" w:sz="0" w:space="0" w:color="auto"/>
        <w:bottom w:val="none" w:sz="0" w:space="0" w:color="auto"/>
        <w:right w:val="none" w:sz="0" w:space="0" w:color="auto"/>
      </w:divBdr>
    </w:div>
    <w:div w:id="1006400138">
      <w:bodyDiv w:val="1"/>
      <w:marLeft w:val="0"/>
      <w:marRight w:val="0"/>
      <w:marTop w:val="0"/>
      <w:marBottom w:val="0"/>
      <w:divBdr>
        <w:top w:val="none" w:sz="0" w:space="0" w:color="auto"/>
        <w:left w:val="none" w:sz="0" w:space="0" w:color="auto"/>
        <w:bottom w:val="none" w:sz="0" w:space="0" w:color="auto"/>
        <w:right w:val="none" w:sz="0" w:space="0" w:color="auto"/>
      </w:divBdr>
    </w:div>
    <w:div w:id="1439523974">
      <w:bodyDiv w:val="1"/>
      <w:marLeft w:val="0"/>
      <w:marRight w:val="0"/>
      <w:marTop w:val="0"/>
      <w:marBottom w:val="0"/>
      <w:divBdr>
        <w:top w:val="none" w:sz="0" w:space="0" w:color="auto"/>
        <w:left w:val="none" w:sz="0" w:space="0" w:color="auto"/>
        <w:bottom w:val="none" w:sz="0" w:space="0" w:color="auto"/>
        <w:right w:val="none" w:sz="0" w:space="0" w:color="auto"/>
      </w:divBdr>
    </w:div>
    <w:div w:id="1460227855">
      <w:bodyDiv w:val="1"/>
      <w:marLeft w:val="0"/>
      <w:marRight w:val="0"/>
      <w:marTop w:val="0"/>
      <w:marBottom w:val="0"/>
      <w:divBdr>
        <w:top w:val="none" w:sz="0" w:space="0" w:color="auto"/>
        <w:left w:val="none" w:sz="0" w:space="0" w:color="auto"/>
        <w:bottom w:val="none" w:sz="0" w:space="0" w:color="auto"/>
        <w:right w:val="none" w:sz="0" w:space="0" w:color="auto"/>
      </w:divBdr>
    </w:div>
    <w:div w:id="1521771823">
      <w:bodyDiv w:val="1"/>
      <w:marLeft w:val="0"/>
      <w:marRight w:val="0"/>
      <w:marTop w:val="0"/>
      <w:marBottom w:val="0"/>
      <w:divBdr>
        <w:top w:val="none" w:sz="0" w:space="0" w:color="auto"/>
        <w:left w:val="none" w:sz="0" w:space="0" w:color="auto"/>
        <w:bottom w:val="none" w:sz="0" w:space="0" w:color="auto"/>
        <w:right w:val="none" w:sz="0" w:space="0" w:color="auto"/>
      </w:divBdr>
      <w:divsChild>
        <w:div w:id="1074812086">
          <w:marLeft w:val="0"/>
          <w:marRight w:val="0"/>
          <w:marTop w:val="0"/>
          <w:marBottom w:val="0"/>
          <w:divBdr>
            <w:top w:val="none" w:sz="0" w:space="0" w:color="auto"/>
            <w:left w:val="none" w:sz="0" w:space="0" w:color="auto"/>
            <w:bottom w:val="none" w:sz="0" w:space="0" w:color="auto"/>
            <w:right w:val="none" w:sz="0" w:space="0" w:color="auto"/>
          </w:divBdr>
        </w:div>
      </w:divsChild>
    </w:div>
    <w:div w:id="1532256607">
      <w:bodyDiv w:val="1"/>
      <w:marLeft w:val="0"/>
      <w:marRight w:val="0"/>
      <w:marTop w:val="0"/>
      <w:marBottom w:val="0"/>
      <w:divBdr>
        <w:top w:val="none" w:sz="0" w:space="0" w:color="auto"/>
        <w:left w:val="none" w:sz="0" w:space="0" w:color="auto"/>
        <w:bottom w:val="none" w:sz="0" w:space="0" w:color="auto"/>
        <w:right w:val="none" w:sz="0" w:space="0" w:color="auto"/>
      </w:divBdr>
    </w:div>
    <w:div w:id="1543664507">
      <w:bodyDiv w:val="1"/>
      <w:marLeft w:val="0"/>
      <w:marRight w:val="0"/>
      <w:marTop w:val="0"/>
      <w:marBottom w:val="0"/>
      <w:divBdr>
        <w:top w:val="none" w:sz="0" w:space="0" w:color="auto"/>
        <w:left w:val="none" w:sz="0" w:space="0" w:color="auto"/>
        <w:bottom w:val="none" w:sz="0" w:space="0" w:color="auto"/>
        <w:right w:val="none" w:sz="0" w:space="0" w:color="auto"/>
      </w:divBdr>
    </w:div>
    <w:div w:id="1753963090">
      <w:bodyDiv w:val="1"/>
      <w:marLeft w:val="0"/>
      <w:marRight w:val="0"/>
      <w:marTop w:val="0"/>
      <w:marBottom w:val="0"/>
      <w:divBdr>
        <w:top w:val="none" w:sz="0" w:space="0" w:color="auto"/>
        <w:left w:val="none" w:sz="0" w:space="0" w:color="auto"/>
        <w:bottom w:val="none" w:sz="0" w:space="0" w:color="auto"/>
        <w:right w:val="none" w:sz="0" w:space="0" w:color="auto"/>
      </w:divBdr>
    </w:div>
    <w:div w:id="1905603988">
      <w:bodyDiv w:val="1"/>
      <w:marLeft w:val="0"/>
      <w:marRight w:val="0"/>
      <w:marTop w:val="0"/>
      <w:marBottom w:val="0"/>
      <w:divBdr>
        <w:top w:val="none" w:sz="0" w:space="0" w:color="auto"/>
        <w:left w:val="none" w:sz="0" w:space="0" w:color="auto"/>
        <w:bottom w:val="none" w:sz="0" w:space="0" w:color="auto"/>
        <w:right w:val="none" w:sz="0" w:space="0" w:color="auto"/>
      </w:divBdr>
    </w:div>
    <w:div w:id="1961717941">
      <w:bodyDiv w:val="1"/>
      <w:marLeft w:val="0"/>
      <w:marRight w:val="0"/>
      <w:marTop w:val="0"/>
      <w:marBottom w:val="0"/>
      <w:divBdr>
        <w:top w:val="none" w:sz="0" w:space="0" w:color="auto"/>
        <w:left w:val="none" w:sz="0" w:space="0" w:color="auto"/>
        <w:bottom w:val="none" w:sz="0" w:space="0" w:color="auto"/>
        <w:right w:val="none" w:sz="0" w:space="0" w:color="auto"/>
      </w:divBdr>
    </w:div>
    <w:div w:id="196504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sites/default/files/2020-10/documents/c11s09.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pa.gov/sites/default/files/2020-10/documents/13.2.4_aggregate_handling_and_storage_piles.pdf" TargetMode="External"/><Relationship Id="rId4" Type="http://schemas.openxmlformats.org/officeDocument/2006/relationships/settings" Target="settings.xml"/><Relationship Id="rId9" Type="http://schemas.openxmlformats.org/officeDocument/2006/relationships/hyperlink" Target="https://www.canada.ca/en/environment-climate-change/services/national-pollutant-release-inventory/report/pits-quarries-guide.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keskkonnaamet.ee/sites/default/files/documents/2025-08/Metoodika_karj%C3%A4%C3%A4rid_18082025.pdf" TargetMode="External"/><Relationship Id="rId2" Type="http://schemas.openxmlformats.org/officeDocument/2006/relationships/hyperlink" Target="https://steigeree-my.sharepoint.com/:b:/g/personal/priit_steiger_ee/Ec9WIHnuOVNEpY8g5Y49V3wBoKXEy2ccEBVQGzNLMSOsiQ?e=ROVSpA" TargetMode="External"/><Relationship Id="rId1" Type="http://schemas.openxmlformats.org/officeDocument/2006/relationships/hyperlink" Target="https://steigeree-my.sharepoint.com/:i:/g/personal/priit_steiger_ee/ERs6j5fHEpdNiq8Bcs1KbpUBg6NVra9wYoFxD6EKi58JlQ?e=PYBWLn" TargetMode="External"/><Relationship Id="rId5" Type="http://schemas.openxmlformats.org/officeDocument/2006/relationships/hyperlink" Target="https://www.riigiteataja.ee/aktilisa/1141/2201/7010/KKM_m67_lisa.pdf" TargetMode="External"/><Relationship Id="rId4" Type="http://schemas.openxmlformats.org/officeDocument/2006/relationships/hyperlink" Target="https://www3.epa.gov/ttnchie1/ap42/ch11/final/c11s19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2F31E-5F4D-4697-81B1-5E1151B89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7</Pages>
  <Words>1787</Words>
  <Characters>10189</Characters>
  <Application>Microsoft Office Word</Application>
  <DocSecurity>0</DocSecurity>
  <Lines>84</Lines>
  <Paragraphs>23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11953</CharactersWithSpaces>
  <SharedDoc>false</SharedDoc>
  <HLinks>
    <vt:vector size="48" baseType="variant">
      <vt:variant>
        <vt:i4>4128865</vt:i4>
      </vt:variant>
      <vt:variant>
        <vt:i4>12</vt:i4>
      </vt:variant>
      <vt:variant>
        <vt:i4>0</vt:i4>
      </vt:variant>
      <vt:variant>
        <vt:i4>5</vt:i4>
      </vt:variant>
      <vt:variant>
        <vt:lpwstr>https://www3.epa.gov/ttnchie1/ap42/ch11/final/c11s1902.pdf</vt:lpwstr>
      </vt:variant>
      <vt:variant>
        <vt:lpwstr/>
      </vt:variant>
      <vt:variant>
        <vt:i4>4128865</vt:i4>
      </vt:variant>
      <vt:variant>
        <vt:i4>9</vt:i4>
      </vt:variant>
      <vt:variant>
        <vt:i4>0</vt:i4>
      </vt:variant>
      <vt:variant>
        <vt:i4>5</vt:i4>
      </vt:variant>
      <vt:variant>
        <vt:lpwstr>https://www3.epa.gov/ttnchie1/ap42/ch11/final/c11s1902.pdf</vt:lpwstr>
      </vt:variant>
      <vt:variant>
        <vt:lpwstr/>
      </vt:variant>
      <vt:variant>
        <vt:i4>7012367</vt:i4>
      </vt:variant>
      <vt:variant>
        <vt:i4>6</vt:i4>
      </vt:variant>
      <vt:variant>
        <vt:i4>0</vt:i4>
      </vt:variant>
      <vt:variant>
        <vt:i4>5</vt:i4>
      </vt:variant>
      <vt:variant>
        <vt:lpwstr>https://www.epa.gov/sites/default/files/2020-10/documents/13.2.4_aggregate_handling_and_storage_piles.pdf</vt:lpwstr>
      </vt:variant>
      <vt:variant>
        <vt:lpwstr/>
      </vt:variant>
      <vt:variant>
        <vt:i4>458844</vt:i4>
      </vt:variant>
      <vt:variant>
        <vt:i4>3</vt:i4>
      </vt:variant>
      <vt:variant>
        <vt:i4>0</vt:i4>
      </vt:variant>
      <vt:variant>
        <vt:i4>5</vt:i4>
      </vt:variant>
      <vt:variant>
        <vt:lpwstr>https://www.canada.ca/en/environment-climate-change/services/national-pollutant-release-inventory/report/pits-quarries-guide.html</vt:lpwstr>
      </vt:variant>
      <vt:variant>
        <vt:lpwstr/>
      </vt:variant>
      <vt:variant>
        <vt:i4>4587545</vt:i4>
      </vt:variant>
      <vt:variant>
        <vt:i4>0</vt:i4>
      </vt:variant>
      <vt:variant>
        <vt:i4>0</vt:i4>
      </vt:variant>
      <vt:variant>
        <vt:i4>5</vt:i4>
      </vt:variant>
      <vt:variant>
        <vt:lpwstr>https://www.epa.gov/sites/default/files/2020-10/documents/c11s09.pdf</vt:lpwstr>
      </vt:variant>
      <vt:variant>
        <vt:lpwstr/>
      </vt:variant>
      <vt:variant>
        <vt:i4>5242997</vt:i4>
      </vt:variant>
      <vt:variant>
        <vt:i4>6</vt:i4>
      </vt:variant>
      <vt:variant>
        <vt:i4>0</vt:i4>
      </vt:variant>
      <vt:variant>
        <vt:i4>5</vt:i4>
      </vt:variant>
      <vt:variant>
        <vt:lpwstr>https://www.riigiteataja.ee/aktilisa/1141/2201/7010/KKM_m67_lisa.pdf</vt:lpwstr>
      </vt:variant>
      <vt:variant>
        <vt:lpwstr>v</vt:lpwstr>
      </vt:variant>
      <vt:variant>
        <vt:i4>3997742</vt:i4>
      </vt:variant>
      <vt:variant>
        <vt:i4>3</vt:i4>
      </vt:variant>
      <vt:variant>
        <vt:i4>0</vt:i4>
      </vt:variant>
      <vt:variant>
        <vt:i4>5</vt:i4>
      </vt:variant>
      <vt:variant>
        <vt:lpwstr>https://steigeree-my.sharepoint.com/:b:/g/personal/priit_steiger_ee/Ec9WIHnuOVNEpY8g5Y49V3wBoKXEy2ccEBVQGzNLMSOsiQ?e=ROVSpA</vt:lpwstr>
      </vt:variant>
      <vt:variant>
        <vt:lpwstr/>
      </vt:variant>
      <vt:variant>
        <vt:i4>3014716</vt:i4>
      </vt:variant>
      <vt:variant>
        <vt:i4>0</vt:i4>
      </vt:variant>
      <vt:variant>
        <vt:i4>0</vt:i4>
      </vt:variant>
      <vt:variant>
        <vt:i4>5</vt:i4>
      </vt:variant>
      <vt:variant>
        <vt:lpwstr>https://steigeree-my.sharepoint.com/:i:/g/personal/priit_steiger_ee/ERs6j5fHEpdNiq8Bcs1KbpUBg6NVra9wYoFxD6EKi58JlQ?e=PYBWLn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Priit Kallaste</dc:creator>
  <cp:keywords/>
  <dc:description/>
  <cp:lastModifiedBy>Priit Kallaste</cp:lastModifiedBy>
  <cp:revision>733</cp:revision>
  <dcterms:created xsi:type="dcterms:W3CDTF">2025-02-14T19:39:00Z</dcterms:created>
  <dcterms:modified xsi:type="dcterms:W3CDTF">2026-09-23T18:54:00Z</dcterms:modified>
</cp:coreProperties>
</file>